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97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МУНИЦИПАЛЬНОЕ БЮДЖЕТНОЕ ОБЩЕОБРАЗОВАТЕЛЬНОЕ УЧРЕЖДЕНИЕ СРЕДНЯЯ ШКОЛА №61 ИМЕНИ М.И.НЕДЕЛИНА ГОРОДА ЛИПЕЦКА</w:t>
      </w:r>
    </w:p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7427" w:rsidRPr="00697427" w:rsidRDefault="00697427" w:rsidP="00BA268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97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</w:t>
      </w:r>
    </w:p>
    <w:p w:rsid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Радуга красок в озеленении пришкольного участка</w:t>
      </w:r>
    </w:p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(номинация «Живые краски»</w:t>
      </w:r>
      <w:r w:rsidR="00405D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697427" w:rsidRPr="00697427" w:rsidRDefault="00697427" w:rsidP="0069742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7427" w:rsidRPr="00697427" w:rsidRDefault="00697427" w:rsidP="00697427">
      <w:pPr>
        <w:spacing w:before="100" w:beforeAutospacing="1" w:after="100" w:afterAutospacing="1" w:line="240" w:lineRule="auto"/>
        <w:ind w:left="652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97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Работу выполнил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</w:p>
    <w:p w:rsidR="00697427" w:rsidRPr="00697427" w:rsidRDefault="00697427" w:rsidP="00697427">
      <w:pPr>
        <w:spacing w:before="100" w:beforeAutospacing="1" w:after="100" w:afterAutospacing="1" w:line="240" w:lineRule="auto"/>
        <w:ind w:left="652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97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Ученик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9</w:t>
      </w:r>
      <w:r w:rsidRPr="00697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«А» класса</w:t>
      </w:r>
    </w:p>
    <w:p w:rsidR="00697427" w:rsidRPr="00697427" w:rsidRDefault="00697427" w:rsidP="00697427">
      <w:pPr>
        <w:spacing w:before="100" w:beforeAutospacing="1" w:after="100" w:afterAutospacing="1" w:line="240" w:lineRule="auto"/>
        <w:ind w:left="652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Климова Мария, Мартынова Дарья, Мелихова Мария</w:t>
      </w:r>
    </w:p>
    <w:p w:rsidR="00697427" w:rsidRPr="00697427" w:rsidRDefault="00697427" w:rsidP="00697427">
      <w:pPr>
        <w:spacing w:before="100" w:beforeAutospacing="1" w:after="100" w:afterAutospacing="1" w:line="240" w:lineRule="auto"/>
        <w:ind w:left="652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97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Руководитель проекта</w:t>
      </w:r>
    </w:p>
    <w:p w:rsidR="00697427" w:rsidRPr="00697427" w:rsidRDefault="00697427" w:rsidP="00697427">
      <w:pPr>
        <w:spacing w:before="100" w:beforeAutospacing="1" w:after="100" w:afterAutospacing="1" w:line="240" w:lineRule="auto"/>
        <w:ind w:left="652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97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Харламова Елена Сергеевна</w:t>
      </w:r>
    </w:p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7427" w:rsidRPr="00697427" w:rsidRDefault="00697427" w:rsidP="006974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7427" w:rsidRPr="00232DDA" w:rsidRDefault="00697427" w:rsidP="00232DD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Липецк </w:t>
      </w:r>
      <w:r w:rsidRPr="00697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2021</w:t>
      </w:r>
      <w:r w:rsidR="00232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-2022</w:t>
      </w:r>
    </w:p>
    <w:p w:rsidR="00902A00" w:rsidRDefault="00902A00"/>
    <w:sdt>
      <w:sdtPr>
        <w:rPr>
          <w:rFonts w:asciiTheme="minorHAnsi" w:eastAsiaTheme="minorEastAsia" w:hAnsiTheme="minorHAnsi" w:cs="Times New Roman"/>
          <w:color w:val="auto"/>
          <w:sz w:val="22"/>
          <w:szCs w:val="22"/>
        </w:rPr>
        <w:id w:val="339664954"/>
        <w:docPartObj>
          <w:docPartGallery w:val="Table of Contents"/>
          <w:docPartUnique/>
        </w:docPartObj>
      </w:sdtPr>
      <w:sdtEndPr/>
      <w:sdtContent>
        <w:p w:rsidR="00550C36" w:rsidRPr="00550C36" w:rsidRDefault="00550C36" w:rsidP="00550C36">
          <w:pPr>
            <w:pStyle w:val="ac"/>
            <w:jc w:val="center"/>
            <w:rPr>
              <w:rFonts w:ascii="Times New Roman" w:hAnsi="Times New Roman" w:cs="Times New Roman"/>
              <w:b/>
              <w:color w:val="auto"/>
              <w:sz w:val="36"/>
              <w:szCs w:val="36"/>
            </w:rPr>
          </w:pPr>
          <w:r w:rsidRPr="00550C36">
            <w:rPr>
              <w:rFonts w:ascii="Times New Roman" w:hAnsi="Times New Roman" w:cs="Times New Roman"/>
              <w:b/>
              <w:color w:val="auto"/>
              <w:sz w:val="36"/>
              <w:szCs w:val="36"/>
            </w:rPr>
            <w:t>Оглавление</w:t>
          </w:r>
        </w:p>
        <w:p w:rsidR="00550C36" w:rsidRPr="008708F2" w:rsidRDefault="00550C36">
          <w:pPr>
            <w:pStyle w:val="12"/>
            <w:rPr>
              <w:rFonts w:ascii="Times New Roman" w:hAnsi="Times New Roman"/>
              <w:sz w:val="32"/>
              <w:szCs w:val="32"/>
            </w:rPr>
          </w:pPr>
          <w:r w:rsidRPr="008708F2">
            <w:rPr>
              <w:rFonts w:ascii="Times New Roman" w:hAnsi="Times New Roman"/>
              <w:bCs/>
              <w:sz w:val="32"/>
              <w:szCs w:val="32"/>
            </w:rPr>
            <w:t>Введение</w:t>
          </w:r>
          <w:r w:rsidRPr="008708F2">
            <w:rPr>
              <w:rFonts w:ascii="Times New Roman" w:hAnsi="Times New Roman"/>
              <w:sz w:val="32"/>
              <w:szCs w:val="32"/>
            </w:rPr>
            <w:ptab w:relativeTo="margin" w:alignment="right" w:leader="dot"/>
          </w:r>
          <w:r w:rsidRPr="008708F2">
            <w:rPr>
              <w:rFonts w:ascii="Times New Roman" w:hAnsi="Times New Roman"/>
              <w:bCs/>
              <w:sz w:val="32"/>
              <w:szCs w:val="32"/>
            </w:rPr>
            <w:t>3</w:t>
          </w:r>
        </w:p>
        <w:p w:rsidR="00550C36" w:rsidRPr="008708F2" w:rsidRDefault="00550C36" w:rsidP="00550C36">
          <w:pPr>
            <w:pStyle w:val="12"/>
            <w:rPr>
              <w:rFonts w:ascii="Times New Roman" w:hAnsi="Times New Roman"/>
              <w:bCs/>
              <w:sz w:val="32"/>
              <w:szCs w:val="32"/>
            </w:rPr>
          </w:pPr>
          <w:r w:rsidRPr="008708F2">
            <w:rPr>
              <w:rFonts w:ascii="Times New Roman" w:hAnsi="Times New Roman"/>
              <w:bCs/>
              <w:sz w:val="32"/>
              <w:szCs w:val="32"/>
            </w:rPr>
            <w:t>1.Этапы и сроки реализации</w:t>
          </w:r>
          <w:r w:rsidRPr="008708F2">
            <w:rPr>
              <w:rFonts w:ascii="Times New Roman" w:hAnsi="Times New Roman"/>
              <w:sz w:val="32"/>
              <w:szCs w:val="32"/>
            </w:rPr>
            <w:ptab w:relativeTo="margin" w:alignment="right" w:leader="dot"/>
          </w:r>
          <w:r w:rsidRPr="008708F2">
            <w:rPr>
              <w:rFonts w:ascii="Times New Roman" w:hAnsi="Times New Roman"/>
              <w:bCs/>
              <w:sz w:val="32"/>
              <w:szCs w:val="32"/>
            </w:rPr>
            <w:t>5</w:t>
          </w:r>
        </w:p>
        <w:p w:rsidR="00550C36" w:rsidRPr="008708F2" w:rsidRDefault="00550C36" w:rsidP="00550C36">
          <w:pPr>
            <w:pStyle w:val="12"/>
            <w:rPr>
              <w:rFonts w:ascii="Times New Roman" w:hAnsi="Times New Roman"/>
              <w:bCs/>
              <w:sz w:val="32"/>
              <w:szCs w:val="32"/>
            </w:rPr>
          </w:pPr>
          <w:r w:rsidRPr="008708F2">
            <w:rPr>
              <w:rFonts w:ascii="Times New Roman" w:hAnsi="Times New Roman"/>
              <w:bCs/>
              <w:sz w:val="32"/>
              <w:szCs w:val="32"/>
            </w:rPr>
            <w:t>2.Используемые растения и материалы</w:t>
          </w:r>
          <w:r w:rsidRPr="008708F2">
            <w:rPr>
              <w:rFonts w:ascii="Times New Roman" w:hAnsi="Times New Roman"/>
              <w:sz w:val="32"/>
              <w:szCs w:val="32"/>
            </w:rPr>
            <w:ptab w:relativeTo="margin" w:alignment="right" w:leader="dot"/>
          </w:r>
          <w:r w:rsidRPr="008708F2">
            <w:rPr>
              <w:rFonts w:ascii="Times New Roman" w:hAnsi="Times New Roman"/>
              <w:bCs/>
              <w:sz w:val="32"/>
              <w:szCs w:val="32"/>
            </w:rPr>
            <w:t>7</w:t>
          </w:r>
        </w:p>
        <w:p w:rsidR="00550C36" w:rsidRPr="008708F2" w:rsidRDefault="00550C36" w:rsidP="00550C36">
          <w:pPr>
            <w:pStyle w:val="12"/>
            <w:rPr>
              <w:rFonts w:ascii="Times New Roman" w:hAnsi="Times New Roman"/>
              <w:bCs/>
              <w:sz w:val="32"/>
              <w:szCs w:val="32"/>
            </w:rPr>
          </w:pPr>
          <w:r w:rsidRPr="008708F2">
            <w:rPr>
              <w:rFonts w:ascii="Times New Roman" w:hAnsi="Times New Roman"/>
              <w:bCs/>
              <w:sz w:val="32"/>
              <w:szCs w:val="32"/>
            </w:rPr>
            <w:t>3.Схема реализации проекта</w:t>
          </w:r>
          <w:r w:rsidRPr="008708F2">
            <w:rPr>
              <w:rFonts w:ascii="Times New Roman" w:hAnsi="Times New Roman"/>
              <w:sz w:val="32"/>
              <w:szCs w:val="32"/>
            </w:rPr>
            <w:ptab w:relativeTo="margin" w:alignment="right" w:leader="dot"/>
          </w:r>
          <w:r w:rsidRPr="008708F2">
            <w:rPr>
              <w:rFonts w:ascii="Times New Roman" w:hAnsi="Times New Roman"/>
              <w:bCs/>
              <w:sz w:val="32"/>
              <w:szCs w:val="32"/>
            </w:rPr>
            <w:t>13</w:t>
          </w:r>
        </w:p>
        <w:p w:rsidR="00550C36" w:rsidRPr="008708F2" w:rsidRDefault="00550C36" w:rsidP="00550C36">
          <w:pPr>
            <w:pStyle w:val="12"/>
            <w:rPr>
              <w:bCs/>
            </w:rPr>
          </w:pPr>
          <w:r w:rsidRPr="008708F2">
            <w:rPr>
              <w:rFonts w:ascii="Times New Roman" w:hAnsi="Times New Roman"/>
              <w:bCs/>
              <w:sz w:val="32"/>
              <w:szCs w:val="32"/>
            </w:rPr>
            <w:t>4.Выводы</w:t>
          </w:r>
          <w:r w:rsidRPr="008708F2">
            <w:rPr>
              <w:rFonts w:ascii="Times New Roman" w:hAnsi="Times New Roman"/>
              <w:sz w:val="32"/>
              <w:szCs w:val="32"/>
            </w:rPr>
            <w:ptab w:relativeTo="margin" w:alignment="right" w:leader="dot"/>
          </w:r>
          <w:r w:rsidR="008708F2" w:rsidRPr="008708F2">
            <w:rPr>
              <w:rFonts w:ascii="Times New Roman" w:hAnsi="Times New Roman"/>
              <w:sz w:val="32"/>
              <w:szCs w:val="32"/>
            </w:rPr>
            <w:t>18</w:t>
          </w:r>
        </w:p>
        <w:p w:rsidR="00550C36" w:rsidRDefault="00550C36" w:rsidP="00550C36">
          <w:pPr>
            <w:rPr>
              <w:b/>
              <w:bCs/>
            </w:rPr>
          </w:pPr>
        </w:p>
        <w:p w:rsidR="00550C36" w:rsidRPr="00550C36" w:rsidRDefault="00550C36" w:rsidP="00550C36">
          <w:pPr>
            <w:rPr>
              <w:lang w:eastAsia="ru-RU"/>
            </w:rPr>
          </w:pPr>
        </w:p>
        <w:p w:rsidR="00550C36" w:rsidRDefault="00B344F8">
          <w:pPr>
            <w:pStyle w:val="3"/>
            <w:ind w:left="446"/>
          </w:pPr>
        </w:p>
      </w:sdtContent>
    </w:sdt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697427" w:rsidRDefault="00697427"/>
    <w:p w:rsidR="00232DDA" w:rsidRDefault="00232DDA"/>
    <w:p w:rsidR="00550C36" w:rsidRDefault="00550C36"/>
    <w:p w:rsidR="00232DDA" w:rsidRDefault="00232DDA"/>
    <w:p w:rsidR="00697427" w:rsidRPr="00317C8E" w:rsidRDefault="00697427" w:rsidP="006974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7C8E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E10A61" w:rsidRPr="00317C8E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Цели проекта:</w:t>
      </w:r>
    </w:p>
    <w:p w:rsidR="00E10A61" w:rsidRPr="00317C8E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 </w:t>
      </w:r>
      <w:r w:rsidR="00317C8E">
        <w:rPr>
          <w:rFonts w:ascii="Times New Roman" w:hAnsi="Times New Roman" w:cs="Times New Roman"/>
          <w:sz w:val="28"/>
          <w:szCs w:val="28"/>
        </w:rPr>
        <w:t xml:space="preserve">    </w:t>
      </w:r>
      <w:r w:rsidRPr="00317C8E">
        <w:rPr>
          <w:rFonts w:ascii="Times New Roman" w:hAnsi="Times New Roman" w:cs="Times New Roman"/>
          <w:sz w:val="28"/>
          <w:szCs w:val="28"/>
        </w:rPr>
        <w:t>-</w:t>
      </w:r>
      <w:r w:rsidR="00317C8E">
        <w:rPr>
          <w:rFonts w:ascii="Times New Roman" w:hAnsi="Times New Roman" w:cs="Times New Roman"/>
          <w:sz w:val="28"/>
          <w:szCs w:val="28"/>
        </w:rPr>
        <w:t xml:space="preserve"> </w:t>
      </w:r>
      <w:r w:rsidRPr="00317C8E">
        <w:rPr>
          <w:rFonts w:ascii="Times New Roman" w:hAnsi="Times New Roman" w:cs="Times New Roman"/>
          <w:sz w:val="28"/>
          <w:szCs w:val="28"/>
        </w:rPr>
        <w:t>реализация государственной политики в области патриотического, экологического воспитания    молодежи;</w:t>
      </w:r>
    </w:p>
    <w:p w:rsidR="00E10A61" w:rsidRPr="00317C8E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         -</w:t>
      </w:r>
      <w:r w:rsidR="00317C8E">
        <w:rPr>
          <w:rFonts w:ascii="Times New Roman" w:hAnsi="Times New Roman" w:cs="Times New Roman"/>
          <w:sz w:val="28"/>
          <w:szCs w:val="28"/>
        </w:rPr>
        <w:t xml:space="preserve"> </w:t>
      </w:r>
      <w:r w:rsidRPr="00317C8E">
        <w:rPr>
          <w:rFonts w:ascii="Times New Roman" w:hAnsi="Times New Roman" w:cs="Times New Roman"/>
          <w:sz w:val="28"/>
          <w:szCs w:val="28"/>
        </w:rPr>
        <w:t>содействие улучшения экологической обстановки в городе через благоустройство и озеленение территории пришкольного участка;</w:t>
      </w:r>
    </w:p>
    <w:p w:rsidR="00E10A61" w:rsidRPr="00317C8E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        </w:t>
      </w:r>
      <w:r w:rsidR="00317C8E">
        <w:rPr>
          <w:rFonts w:ascii="Times New Roman" w:hAnsi="Times New Roman" w:cs="Times New Roman"/>
          <w:sz w:val="28"/>
          <w:szCs w:val="28"/>
        </w:rPr>
        <w:t xml:space="preserve">  </w:t>
      </w:r>
      <w:r w:rsidRPr="00317C8E">
        <w:rPr>
          <w:rFonts w:ascii="Times New Roman" w:hAnsi="Times New Roman" w:cs="Times New Roman"/>
          <w:sz w:val="28"/>
          <w:szCs w:val="28"/>
        </w:rPr>
        <w:t xml:space="preserve"> -</w:t>
      </w:r>
      <w:r w:rsidR="00317C8E">
        <w:rPr>
          <w:rFonts w:ascii="Times New Roman" w:hAnsi="Times New Roman" w:cs="Times New Roman"/>
          <w:sz w:val="28"/>
          <w:szCs w:val="28"/>
        </w:rPr>
        <w:t xml:space="preserve"> </w:t>
      </w:r>
      <w:r w:rsidRPr="00317C8E">
        <w:rPr>
          <w:rFonts w:ascii="Times New Roman" w:hAnsi="Times New Roman" w:cs="Times New Roman"/>
          <w:sz w:val="28"/>
          <w:szCs w:val="28"/>
        </w:rPr>
        <w:t>формирование экологической культуры учащихся на основе трудового, духовного воспитания;</w:t>
      </w:r>
    </w:p>
    <w:p w:rsidR="00E10A61" w:rsidRPr="00317C8E" w:rsidRDefault="00317C8E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        - </w:t>
      </w:r>
      <w:r w:rsidR="00E10A61" w:rsidRPr="00317C8E">
        <w:rPr>
          <w:rFonts w:ascii="Times New Roman" w:hAnsi="Times New Roman" w:cs="Times New Roman"/>
          <w:sz w:val="28"/>
          <w:szCs w:val="28"/>
        </w:rPr>
        <w:t>нравственного развития личности через совместную деятельность учащихся;</w:t>
      </w:r>
    </w:p>
    <w:p w:rsidR="00E10A61" w:rsidRPr="00317C8E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         -</w:t>
      </w:r>
      <w:r w:rsidR="00317C8E">
        <w:rPr>
          <w:rFonts w:ascii="Times New Roman" w:hAnsi="Times New Roman" w:cs="Times New Roman"/>
          <w:sz w:val="28"/>
          <w:szCs w:val="28"/>
        </w:rPr>
        <w:t xml:space="preserve"> </w:t>
      </w:r>
      <w:r w:rsidRPr="00317C8E">
        <w:rPr>
          <w:rFonts w:ascii="Times New Roman" w:hAnsi="Times New Roman" w:cs="Times New Roman"/>
          <w:sz w:val="28"/>
          <w:szCs w:val="28"/>
        </w:rPr>
        <w:t>формирование ключевых компетентностей учащихся в реализации принципа связи обучения с жизнью;</w:t>
      </w:r>
    </w:p>
    <w:p w:rsidR="00E10A61" w:rsidRPr="00317C8E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        </w:t>
      </w:r>
      <w:r w:rsidR="00317C8E">
        <w:rPr>
          <w:rFonts w:ascii="Times New Roman" w:hAnsi="Times New Roman" w:cs="Times New Roman"/>
          <w:sz w:val="28"/>
          <w:szCs w:val="28"/>
        </w:rPr>
        <w:t xml:space="preserve"> </w:t>
      </w:r>
      <w:r w:rsidRPr="00317C8E">
        <w:rPr>
          <w:rFonts w:ascii="Times New Roman" w:hAnsi="Times New Roman" w:cs="Times New Roman"/>
          <w:sz w:val="28"/>
          <w:szCs w:val="28"/>
        </w:rPr>
        <w:t xml:space="preserve"> -</w:t>
      </w:r>
      <w:r w:rsidR="00317C8E">
        <w:rPr>
          <w:rFonts w:ascii="Times New Roman" w:hAnsi="Times New Roman" w:cs="Times New Roman"/>
          <w:sz w:val="28"/>
          <w:szCs w:val="28"/>
        </w:rPr>
        <w:t xml:space="preserve"> </w:t>
      </w:r>
      <w:r w:rsidRPr="00317C8E">
        <w:rPr>
          <w:rFonts w:ascii="Times New Roman" w:hAnsi="Times New Roman" w:cs="Times New Roman"/>
          <w:sz w:val="28"/>
          <w:szCs w:val="28"/>
        </w:rPr>
        <w:t>озеленение пришкольного участка.</w:t>
      </w:r>
    </w:p>
    <w:p w:rsidR="00E10A61" w:rsidRPr="00317C8E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Задачи проекта:</w:t>
      </w:r>
    </w:p>
    <w:p w:rsidR="00E10A61" w:rsidRPr="00317C8E" w:rsidRDefault="00317C8E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E10A61" w:rsidRPr="00317C8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10A61" w:rsidRPr="00317C8E">
        <w:rPr>
          <w:rFonts w:ascii="Times New Roman" w:hAnsi="Times New Roman" w:cs="Times New Roman"/>
          <w:sz w:val="28"/>
          <w:szCs w:val="28"/>
        </w:rPr>
        <w:t>воспитать экологическую культуру и экологическое сознание школьников;</w:t>
      </w:r>
    </w:p>
    <w:p w:rsidR="00E10A61" w:rsidRPr="00317C8E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         -</w:t>
      </w:r>
      <w:r w:rsidR="00317C8E">
        <w:rPr>
          <w:rFonts w:ascii="Times New Roman" w:hAnsi="Times New Roman" w:cs="Times New Roman"/>
          <w:sz w:val="28"/>
          <w:szCs w:val="28"/>
        </w:rPr>
        <w:t xml:space="preserve"> </w:t>
      </w:r>
      <w:r w:rsidRPr="00317C8E">
        <w:rPr>
          <w:rFonts w:ascii="Times New Roman" w:hAnsi="Times New Roman" w:cs="Times New Roman"/>
          <w:sz w:val="28"/>
          <w:szCs w:val="28"/>
        </w:rPr>
        <w:t>содействовать нравственному, эстетическому и трудовому воспитанию школьников;</w:t>
      </w:r>
    </w:p>
    <w:p w:rsidR="00E10A61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         -</w:t>
      </w:r>
      <w:r w:rsidR="00317C8E">
        <w:rPr>
          <w:rFonts w:ascii="Times New Roman" w:hAnsi="Times New Roman" w:cs="Times New Roman"/>
          <w:sz w:val="28"/>
          <w:szCs w:val="28"/>
        </w:rPr>
        <w:t xml:space="preserve"> </w:t>
      </w:r>
      <w:r w:rsidRPr="00317C8E">
        <w:rPr>
          <w:rFonts w:ascii="Times New Roman" w:hAnsi="Times New Roman" w:cs="Times New Roman"/>
          <w:sz w:val="28"/>
          <w:szCs w:val="28"/>
        </w:rPr>
        <w:t>привлечь детей к поиску механизмов решения актуальных проблем местного сообщества через разработку и реализацию социально значимых проектов;</w:t>
      </w:r>
    </w:p>
    <w:p w:rsidR="00E10A61" w:rsidRPr="00317C8E" w:rsidRDefault="00317C8E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10A61" w:rsidRPr="00317C8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10A61" w:rsidRPr="00317C8E">
        <w:rPr>
          <w:rFonts w:ascii="Times New Roman" w:hAnsi="Times New Roman" w:cs="Times New Roman"/>
          <w:sz w:val="28"/>
          <w:szCs w:val="28"/>
        </w:rPr>
        <w:t>сформировать чувство личной ответственности за состояние окружающей среды;</w:t>
      </w:r>
    </w:p>
    <w:p w:rsidR="00E10A61" w:rsidRPr="00317C8E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         -</w:t>
      </w:r>
      <w:r w:rsidR="00317C8E">
        <w:rPr>
          <w:rFonts w:ascii="Times New Roman" w:hAnsi="Times New Roman" w:cs="Times New Roman"/>
          <w:sz w:val="28"/>
          <w:szCs w:val="28"/>
        </w:rPr>
        <w:t xml:space="preserve"> </w:t>
      </w:r>
      <w:r w:rsidRPr="00317C8E">
        <w:rPr>
          <w:rFonts w:ascii="Times New Roman" w:hAnsi="Times New Roman" w:cs="Times New Roman"/>
          <w:sz w:val="28"/>
          <w:szCs w:val="28"/>
        </w:rPr>
        <w:t>развивать инициативу и творчество школьников через организацию социально значимой деятельности по благоустройству пришкольной территории;</w:t>
      </w:r>
    </w:p>
    <w:p w:rsidR="00E10A61" w:rsidRPr="00317C8E" w:rsidRDefault="00E10A6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        </w:t>
      </w:r>
      <w:r w:rsidR="00317C8E">
        <w:rPr>
          <w:rFonts w:ascii="Times New Roman" w:hAnsi="Times New Roman" w:cs="Times New Roman"/>
          <w:sz w:val="28"/>
          <w:szCs w:val="28"/>
        </w:rPr>
        <w:t xml:space="preserve"> </w:t>
      </w:r>
      <w:r w:rsidRPr="00317C8E">
        <w:rPr>
          <w:rFonts w:ascii="Times New Roman" w:hAnsi="Times New Roman" w:cs="Times New Roman"/>
          <w:sz w:val="28"/>
          <w:szCs w:val="28"/>
        </w:rPr>
        <w:t xml:space="preserve"> - преобразовать и благоустроить пришкольную территорию;</w:t>
      </w:r>
    </w:p>
    <w:p w:rsidR="00E10A61" w:rsidRPr="00317C8E" w:rsidRDefault="00317C8E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        </w:t>
      </w:r>
      <w:r w:rsidR="00E10A61" w:rsidRPr="00317C8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провести информационно-</w:t>
      </w:r>
      <w:r w:rsidR="00E10A61" w:rsidRPr="00317C8E">
        <w:rPr>
          <w:rFonts w:ascii="Times New Roman" w:hAnsi="Times New Roman" w:cs="Times New Roman"/>
          <w:sz w:val="28"/>
          <w:szCs w:val="28"/>
        </w:rPr>
        <w:t>просветительскую работу по про</w:t>
      </w:r>
      <w:r>
        <w:rPr>
          <w:rFonts w:ascii="Times New Roman" w:hAnsi="Times New Roman" w:cs="Times New Roman"/>
          <w:sz w:val="28"/>
          <w:szCs w:val="28"/>
        </w:rPr>
        <w:t>паганде экологической   культуры</w:t>
      </w:r>
      <w:r w:rsidR="00E10A61" w:rsidRPr="00317C8E">
        <w:rPr>
          <w:rFonts w:ascii="Times New Roman" w:hAnsi="Times New Roman" w:cs="Times New Roman"/>
          <w:sz w:val="28"/>
          <w:szCs w:val="28"/>
        </w:rPr>
        <w:t xml:space="preserve"> учащихся;</w:t>
      </w:r>
    </w:p>
    <w:p w:rsidR="00E10A61" w:rsidRPr="00317C8E" w:rsidRDefault="00317C8E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       </w:t>
      </w:r>
    </w:p>
    <w:p w:rsidR="00E10A61" w:rsidRDefault="00E10A61" w:rsidP="00317C8E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7C8E">
        <w:rPr>
          <w:rFonts w:ascii="Times New Roman" w:hAnsi="Times New Roman" w:cs="Times New Roman"/>
          <w:b/>
          <w:sz w:val="28"/>
          <w:szCs w:val="28"/>
        </w:rPr>
        <w:t>Обоснование актуальности проекта</w:t>
      </w:r>
    </w:p>
    <w:p w:rsidR="008E4263" w:rsidRPr="00317C8E" w:rsidRDefault="008E4263" w:rsidP="00317C8E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0A61" w:rsidRPr="00AF22D4" w:rsidRDefault="00E10A61" w:rsidP="00317C8E">
      <w:pPr>
        <w:pStyle w:val="a5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AF22D4">
        <w:rPr>
          <w:rStyle w:val="a4"/>
          <w:rFonts w:ascii="Times New Roman" w:hAnsi="Times New Roman" w:cs="Times New Roman"/>
          <w:b w:val="0"/>
          <w:i/>
          <w:sz w:val="28"/>
          <w:szCs w:val="28"/>
        </w:rPr>
        <w:t>Если бы каждый человек на клочке земли своем</w:t>
      </w:r>
    </w:p>
    <w:p w:rsidR="00E10A61" w:rsidRPr="00AF22D4" w:rsidRDefault="00E10A61" w:rsidP="00317C8E">
      <w:pPr>
        <w:pStyle w:val="a5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AF22D4">
        <w:rPr>
          <w:rStyle w:val="a4"/>
          <w:rFonts w:ascii="Times New Roman" w:hAnsi="Times New Roman" w:cs="Times New Roman"/>
          <w:b w:val="0"/>
          <w:i/>
          <w:sz w:val="28"/>
          <w:szCs w:val="28"/>
        </w:rPr>
        <w:t>сделал все, что он может,</w:t>
      </w:r>
    </w:p>
    <w:p w:rsidR="00E10A61" w:rsidRPr="00AF22D4" w:rsidRDefault="00317C8E" w:rsidP="00317C8E">
      <w:pPr>
        <w:pStyle w:val="a5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AF22D4">
        <w:rPr>
          <w:rStyle w:val="a4"/>
          <w:rFonts w:ascii="Times New Roman" w:hAnsi="Times New Roman" w:cs="Times New Roman"/>
          <w:b w:val="0"/>
          <w:i/>
          <w:sz w:val="28"/>
          <w:szCs w:val="28"/>
        </w:rPr>
        <w:t>к</w:t>
      </w:r>
      <w:r w:rsidR="00E10A61" w:rsidRPr="00AF22D4">
        <w:rPr>
          <w:rStyle w:val="a4"/>
          <w:rFonts w:ascii="Times New Roman" w:hAnsi="Times New Roman" w:cs="Times New Roman"/>
          <w:b w:val="0"/>
          <w:i/>
          <w:sz w:val="28"/>
          <w:szCs w:val="28"/>
        </w:rPr>
        <w:t>ак прекрасна была бы Земля наша.</w:t>
      </w:r>
    </w:p>
    <w:p w:rsidR="00E10A61" w:rsidRPr="00AF22D4" w:rsidRDefault="00E10A61" w:rsidP="00317C8E">
      <w:pPr>
        <w:pStyle w:val="a5"/>
        <w:jc w:val="right"/>
        <w:rPr>
          <w:rFonts w:ascii="Times New Roman" w:hAnsi="Times New Roman" w:cs="Times New Roman"/>
          <w:sz w:val="28"/>
          <w:szCs w:val="28"/>
        </w:rPr>
      </w:pPr>
      <w:r w:rsidRPr="00AF22D4">
        <w:rPr>
          <w:rFonts w:ascii="Times New Roman" w:hAnsi="Times New Roman" w:cs="Times New Roman"/>
          <w:sz w:val="28"/>
          <w:szCs w:val="28"/>
        </w:rPr>
        <w:t>А. П. Чехов</w:t>
      </w:r>
    </w:p>
    <w:p w:rsidR="00317C8E" w:rsidRDefault="00317C8E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405D8B" w:rsidRDefault="00E10A61" w:rsidP="00405D8B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Одной из важнейших задач школы в современном обществе</w:t>
      </w:r>
      <w:r w:rsidR="008E419D" w:rsidRPr="00317C8E">
        <w:rPr>
          <w:rFonts w:ascii="Times New Roman" w:hAnsi="Times New Roman" w:cs="Times New Roman"/>
          <w:sz w:val="28"/>
          <w:szCs w:val="28"/>
        </w:rPr>
        <w:t xml:space="preserve"> является экологическое воспитание школьников. Главное в этом вопросе, постараться </w:t>
      </w:r>
    </w:p>
    <w:p w:rsidR="00405D8B" w:rsidRDefault="00405D8B" w:rsidP="00405D8B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Воспитать жизнеспособную личность, практичную, которая знает основы экономики, владеет хозяйственными навыками и умеет работать на земле.</w:t>
      </w:r>
    </w:p>
    <w:p w:rsidR="00781269" w:rsidRPr="00317C8E" w:rsidRDefault="006F7BF1" w:rsidP="006F7BF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На территории школы располагается пришкольный участок, который очень обширен и разнопланов. Наш участок разделен на разные зоны, за которыми закреплены различные классы. Поэтому благоустройство разных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зон участка очень актуально. </w:t>
      </w:r>
      <w:r w:rsidR="00781269" w:rsidRPr="00317C8E">
        <w:rPr>
          <w:rFonts w:ascii="Times New Roman" w:hAnsi="Times New Roman" w:cs="Times New Roman"/>
          <w:sz w:val="28"/>
          <w:szCs w:val="28"/>
        </w:rPr>
        <w:t>Наш школьный двор - это универсальное средство, которое одновременно выполняет ряд функций: познавательную, развивающую, духовно-нравственную, функцию гражданского становления личности, функцию проектирования собственной деятельности.</w:t>
      </w:r>
    </w:p>
    <w:p w:rsidR="00781269" w:rsidRPr="00317C8E" w:rsidRDefault="00781269" w:rsidP="00317C8E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Школьная территория помогает развивать целостное восприятие природы, открывать путь к новому мировоззрению, осознавать роль и место своего «Я».</w:t>
      </w:r>
    </w:p>
    <w:p w:rsidR="00781269" w:rsidRPr="00A176A4" w:rsidRDefault="00317C8E" w:rsidP="006F7BF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76A4">
        <w:rPr>
          <w:rFonts w:ascii="Times New Roman" w:hAnsi="Times New Roman" w:cs="Times New Roman"/>
          <w:sz w:val="28"/>
          <w:szCs w:val="28"/>
        </w:rPr>
        <w:t xml:space="preserve">Кроме глобальных целей создавая данный проект, мы поставили для себя цель - </w:t>
      </w:r>
      <w:r w:rsidR="00A176A4" w:rsidRPr="00A176A4">
        <w:rPr>
          <w:rFonts w:ascii="Times New Roman" w:eastAsia="Calibri" w:hAnsi="Times New Roman" w:cs="Times New Roman"/>
          <w:sz w:val="28"/>
          <w:szCs w:val="28"/>
        </w:rPr>
        <w:t>облагородить территорию школы, озеленив её.</w:t>
      </w:r>
      <w:r w:rsidR="00781269" w:rsidRPr="00A176A4">
        <w:rPr>
          <w:rFonts w:ascii="Times New Roman" w:hAnsi="Times New Roman" w:cs="Times New Roman"/>
          <w:sz w:val="28"/>
          <w:szCs w:val="28"/>
        </w:rPr>
        <w:t>        </w:t>
      </w:r>
    </w:p>
    <w:p w:rsidR="00A176A4" w:rsidRDefault="00A176A4" w:rsidP="006F7BF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781269" w:rsidRDefault="00781269" w:rsidP="006F7BF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17C8E">
        <w:rPr>
          <w:rFonts w:ascii="Times New Roman" w:hAnsi="Times New Roman" w:cs="Times New Roman"/>
          <w:sz w:val="28"/>
          <w:szCs w:val="28"/>
        </w:rPr>
        <w:t>Гипотеза: если</w:t>
      </w:r>
      <w:r w:rsidR="00317C8E" w:rsidRPr="00317C8E">
        <w:rPr>
          <w:rFonts w:ascii="Times New Roman" w:hAnsi="Times New Roman" w:cs="Times New Roman"/>
          <w:sz w:val="28"/>
          <w:szCs w:val="28"/>
        </w:rPr>
        <w:t xml:space="preserve"> будет разработан и реализован </w:t>
      </w:r>
      <w:r w:rsidRPr="00317C8E">
        <w:rPr>
          <w:rFonts w:ascii="Times New Roman" w:hAnsi="Times New Roman" w:cs="Times New Roman"/>
          <w:sz w:val="28"/>
          <w:szCs w:val="28"/>
        </w:rPr>
        <w:t>проект по озеленению пришкольного участка, то это позволит улучшить условия отдыха учащихся школы, и приучит их бережно относиться к природе.</w:t>
      </w:r>
    </w:p>
    <w:p w:rsidR="00D31778" w:rsidRDefault="00D31778" w:rsidP="006F7BF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D31778" w:rsidRPr="00D31778" w:rsidRDefault="00D31778" w:rsidP="00D31778">
      <w:pPr>
        <w:pStyle w:val="a6"/>
        <w:numPr>
          <w:ilvl w:val="0"/>
          <w:numId w:val="1"/>
        </w:numPr>
        <w:ind w:right="-426"/>
        <w:rPr>
          <w:rFonts w:ascii="Times New Roman" w:eastAsia="Calibri" w:hAnsi="Times New Roman" w:cs="Times New Roman"/>
          <w:b/>
          <w:sz w:val="28"/>
          <w:szCs w:val="28"/>
        </w:rPr>
      </w:pPr>
      <w:r w:rsidRPr="00D31778">
        <w:rPr>
          <w:rFonts w:ascii="Times New Roman" w:eastAsia="Calibri" w:hAnsi="Times New Roman" w:cs="Times New Roman"/>
          <w:b/>
          <w:sz w:val="28"/>
          <w:szCs w:val="28"/>
        </w:rPr>
        <w:t>Этапы и сроки реализации проекта</w:t>
      </w:r>
      <w:r w:rsidRPr="00D31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D31778" w:rsidRPr="00D31778" w:rsidRDefault="00D31778" w:rsidP="00D31778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 w:right="-214" w:firstLine="90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31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этап - подготовительный</w:t>
      </w:r>
    </w:p>
    <w:p w:rsidR="00D31778" w:rsidRPr="00D31778" w:rsidRDefault="00D31778" w:rsidP="00D31778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 w:right="-214" w:firstLine="90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31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этап - практический (исследовательский)</w:t>
      </w:r>
    </w:p>
    <w:p w:rsidR="00D31778" w:rsidRPr="00D31778" w:rsidRDefault="00D31778" w:rsidP="00D31778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 w:right="-214" w:firstLine="90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31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этап - обобщающий</w:t>
      </w:r>
    </w:p>
    <w:p w:rsidR="00D31778" w:rsidRPr="00D31778" w:rsidRDefault="00D31778" w:rsidP="00D31778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 w:right="-214" w:firstLine="90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31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этап - информационно – просветительский</w:t>
      </w:r>
    </w:p>
    <w:p w:rsidR="00D31778" w:rsidRDefault="00D31778" w:rsidP="00D31778">
      <w:pPr>
        <w:shd w:val="clear" w:color="auto" w:fill="FFFFFF"/>
        <w:spacing w:after="0" w:line="240" w:lineRule="auto"/>
        <w:ind w:right="-21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1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Сроки: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2021-2022</w:t>
      </w:r>
      <w:r w:rsidRPr="00D31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годы</w:t>
      </w:r>
    </w:p>
    <w:p w:rsidR="00D31778" w:rsidRDefault="00D31778" w:rsidP="00D31778">
      <w:pPr>
        <w:pStyle w:val="c47"/>
        <w:shd w:val="clear" w:color="auto" w:fill="FFFFFF"/>
        <w:spacing w:before="0" w:beforeAutospacing="0" w:after="0" w:afterAutospacing="0"/>
        <w:ind w:right="-992"/>
        <w:jc w:val="both"/>
        <w:rPr>
          <w:rStyle w:val="c10"/>
          <w:b/>
          <w:bCs/>
          <w:color w:val="000000"/>
          <w:sz w:val="28"/>
          <w:szCs w:val="28"/>
        </w:rPr>
      </w:pPr>
    </w:p>
    <w:p w:rsidR="00D31778" w:rsidRDefault="00D31778" w:rsidP="00D31778">
      <w:pPr>
        <w:pStyle w:val="c47"/>
        <w:shd w:val="clear" w:color="auto" w:fill="FFFFFF"/>
        <w:spacing w:before="0" w:beforeAutospacing="0" w:after="0" w:afterAutospacing="0"/>
        <w:ind w:right="-992"/>
        <w:jc w:val="both"/>
        <w:rPr>
          <w:color w:val="000000"/>
        </w:rPr>
      </w:pPr>
      <w:r>
        <w:rPr>
          <w:rStyle w:val="c10"/>
          <w:b/>
          <w:bCs/>
          <w:color w:val="000000"/>
          <w:sz w:val="28"/>
          <w:szCs w:val="28"/>
        </w:rPr>
        <w:t>Ожидаемые результаты</w:t>
      </w:r>
    </w:p>
    <w:p w:rsidR="00D31778" w:rsidRPr="00D31778" w:rsidRDefault="00D31778" w:rsidP="00D31778">
      <w:pPr>
        <w:pStyle w:val="c47"/>
        <w:shd w:val="clear" w:color="auto" w:fill="FFFFFF"/>
        <w:spacing w:before="0" w:beforeAutospacing="0" w:after="0" w:afterAutospacing="0"/>
        <w:ind w:right="-992"/>
        <w:jc w:val="both"/>
        <w:rPr>
          <w:rStyle w:val="c21"/>
          <w:color w:val="000000"/>
        </w:rPr>
      </w:pPr>
      <w:r>
        <w:rPr>
          <w:rStyle w:val="c21"/>
          <w:color w:val="000000"/>
          <w:sz w:val="28"/>
          <w:szCs w:val="28"/>
        </w:rPr>
        <w:t xml:space="preserve">                -повышение уровня заинтересованности в защите и сохранении </w:t>
      </w:r>
    </w:p>
    <w:p w:rsidR="00D31778" w:rsidRDefault="00D31778" w:rsidP="00D31778">
      <w:pPr>
        <w:pStyle w:val="c9"/>
        <w:shd w:val="clear" w:color="auto" w:fill="FFFFFF"/>
        <w:spacing w:before="0" w:beforeAutospacing="0" w:after="0" w:afterAutospacing="0"/>
        <w:ind w:right="-992"/>
        <w:jc w:val="both"/>
        <w:rPr>
          <w:color w:val="000000"/>
        </w:rPr>
      </w:pPr>
      <w:r>
        <w:rPr>
          <w:rStyle w:val="c21"/>
          <w:color w:val="000000"/>
          <w:sz w:val="28"/>
          <w:szCs w:val="28"/>
        </w:rPr>
        <w:t>природной среды;</w:t>
      </w:r>
    </w:p>
    <w:p w:rsidR="00D31778" w:rsidRDefault="00D31778" w:rsidP="00D31778">
      <w:pPr>
        <w:pStyle w:val="c9"/>
        <w:shd w:val="clear" w:color="auto" w:fill="FFFFFF"/>
        <w:spacing w:before="0" w:beforeAutospacing="0" w:after="0" w:afterAutospacing="0"/>
        <w:ind w:right="-992"/>
        <w:jc w:val="both"/>
        <w:rPr>
          <w:rStyle w:val="c21"/>
          <w:color w:val="000000"/>
          <w:sz w:val="28"/>
          <w:szCs w:val="28"/>
        </w:rPr>
      </w:pPr>
      <w:r>
        <w:rPr>
          <w:rStyle w:val="c21"/>
          <w:color w:val="000000"/>
          <w:sz w:val="28"/>
          <w:szCs w:val="28"/>
        </w:rPr>
        <w:t xml:space="preserve">                -развитие организаторских и творческих способностей у </w:t>
      </w:r>
    </w:p>
    <w:p w:rsidR="00D31778" w:rsidRDefault="00D31778" w:rsidP="00D31778">
      <w:pPr>
        <w:pStyle w:val="c9"/>
        <w:shd w:val="clear" w:color="auto" w:fill="FFFFFF"/>
        <w:spacing w:before="0" w:beforeAutospacing="0" w:after="0" w:afterAutospacing="0"/>
        <w:ind w:right="-992"/>
        <w:jc w:val="both"/>
        <w:rPr>
          <w:color w:val="000000"/>
        </w:rPr>
      </w:pPr>
      <w:r>
        <w:rPr>
          <w:rStyle w:val="c21"/>
          <w:color w:val="000000"/>
          <w:sz w:val="28"/>
          <w:szCs w:val="28"/>
        </w:rPr>
        <w:t>обучающихся;</w:t>
      </w:r>
    </w:p>
    <w:p w:rsidR="00D31778" w:rsidRDefault="00D31778" w:rsidP="00D31778">
      <w:pPr>
        <w:pStyle w:val="c9"/>
        <w:shd w:val="clear" w:color="auto" w:fill="FFFFFF"/>
        <w:spacing w:before="0" w:beforeAutospacing="0" w:after="0" w:afterAutospacing="0"/>
        <w:ind w:right="-992"/>
        <w:jc w:val="both"/>
        <w:rPr>
          <w:color w:val="000000"/>
        </w:rPr>
      </w:pPr>
      <w:r>
        <w:rPr>
          <w:rStyle w:val="c21"/>
          <w:color w:val="000000"/>
          <w:sz w:val="28"/>
          <w:szCs w:val="28"/>
        </w:rPr>
        <w:t>                -благоустройство и озеленение школьной территории;</w:t>
      </w:r>
    </w:p>
    <w:p w:rsidR="00D31778" w:rsidRDefault="00D31778" w:rsidP="00D31778">
      <w:pPr>
        <w:pStyle w:val="c9"/>
        <w:shd w:val="clear" w:color="auto" w:fill="FFFFFF"/>
        <w:spacing w:before="0" w:beforeAutospacing="0" w:after="0" w:afterAutospacing="0"/>
        <w:ind w:right="-992"/>
        <w:jc w:val="both"/>
        <w:rPr>
          <w:color w:val="000000"/>
        </w:rPr>
      </w:pPr>
      <w:r>
        <w:rPr>
          <w:rStyle w:val="c21"/>
          <w:color w:val="000000"/>
          <w:sz w:val="28"/>
          <w:szCs w:val="28"/>
        </w:rPr>
        <w:t>                -повышение экологической культуры учащихся;</w:t>
      </w:r>
    </w:p>
    <w:p w:rsidR="00D31778" w:rsidRDefault="00D31778" w:rsidP="00D31778">
      <w:pPr>
        <w:pStyle w:val="c47"/>
        <w:shd w:val="clear" w:color="auto" w:fill="FFFFFF"/>
        <w:spacing w:before="0" w:beforeAutospacing="0" w:after="0" w:afterAutospacing="0"/>
        <w:ind w:right="-992"/>
        <w:jc w:val="both"/>
        <w:rPr>
          <w:rStyle w:val="c21"/>
          <w:color w:val="000000"/>
          <w:sz w:val="28"/>
          <w:szCs w:val="28"/>
        </w:rPr>
      </w:pPr>
      <w:r>
        <w:rPr>
          <w:rStyle w:val="c21"/>
          <w:color w:val="000000"/>
          <w:sz w:val="28"/>
          <w:szCs w:val="28"/>
        </w:rPr>
        <w:t xml:space="preserve">                -создание благоприятных условий для сохранения и укрепления </w:t>
      </w:r>
    </w:p>
    <w:p w:rsidR="00D31778" w:rsidRDefault="00D31778" w:rsidP="00D31778">
      <w:pPr>
        <w:pStyle w:val="c47"/>
        <w:shd w:val="clear" w:color="auto" w:fill="FFFFFF"/>
        <w:spacing w:before="0" w:beforeAutospacing="0" w:after="0" w:afterAutospacing="0"/>
        <w:ind w:right="-992"/>
        <w:jc w:val="both"/>
        <w:rPr>
          <w:color w:val="000000"/>
        </w:rPr>
      </w:pPr>
      <w:r>
        <w:rPr>
          <w:rStyle w:val="c21"/>
          <w:color w:val="000000"/>
          <w:sz w:val="28"/>
          <w:szCs w:val="28"/>
        </w:rPr>
        <w:t>здоровья всех участников образовательного процесса;</w:t>
      </w:r>
    </w:p>
    <w:p w:rsidR="00D31778" w:rsidRDefault="00D31778" w:rsidP="00D31778">
      <w:pPr>
        <w:pStyle w:val="c9"/>
        <w:shd w:val="clear" w:color="auto" w:fill="FFFFFF"/>
        <w:spacing w:before="0" w:beforeAutospacing="0" w:after="0" w:afterAutospacing="0"/>
        <w:ind w:right="-992"/>
        <w:jc w:val="both"/>
        <w:rPr>
          <w:color w:val="000000"/>
        </w:rPr>
      </w:pPr>
      <w:r>
        <w:rPr>
          <w:rStyle w:val="c21"/>
          <w:color w:val="000000"/>
          <w:sz w:val="28"/>
          <w:szCs w:val="28"/>
        </w:rPr>
        <w:t>                -пропаганда экологической культуры учащихся;</w:t>
      </w:r>
    </w:p>
    <w:p w:rsidR="00D31778" w:rsidRDefault="00D31778" w:rsidP="00D31778">
      <w:pPr>
        <w:pStyle w:val="c9"/>
        <w:shd w:val="clear" w:color="auto" w:fill="FFFFFF"/>
        <w:spacing w:before="0" w:beforeAutospacing="0" w:after="0" w:afterAutospacing="0"/>
        <w:ind w:left="720" w:right="-992"/>
        <w:jc w:val="both"/>
        <w:rPr>
          <w:rStyle w:val="c21"/>
          <w:color w:val="000000"/>
          <w:sz w:val="28"/>
          <w:szCs w:val="28"/>
        </w:rPr>
      </w:pPr>
      <w:r>
        <w:rPr>
          <w:rStyle w:val="c21"/>
          <w:color w:val="000000"/>
          <w:sz w:val="28"/>
          <w:szCs w:val="28"/>
        </w:rPr>
        <w:t xml:space="preserve">      -расширение видового разнообразия растений на пришкольном </w:t>
      </w:r>
    </w:p>
    <w:p w:rsidR="00D31778" w:rsidRPr="00D31778" w:rsidRDefault="00D31778" w:rsidP="00D31778">
      <w:pPr>
        <w:pStyle w:val="c9"/>
        <w:shd w:val="clear" w:color="auto" w:fill="FFFFFF"/>
        <w:spacing w:before="0" w:beforeAutospacing="0" w:after="0" w:afterAutospacing="0"/>
        <w:ind w:left="720" w:right="-992"/>
        <w:jc w:val="both"/>
        <w:rPr>
          <w:color w:val="000000"/>
          <w:sz w:val="28"/>
          <w:szCs w:val="28"/>
        </w:rPr>
      </w:pPr>
      <w:r>
        <w:rPr>
          <w:rStyle w:val="c21"/>
          <w:color w:val="000000"/>
          <w:sz w:val="28"/>
          <w:szCs w:val="28"/>
        </w:rPr>
        <w:t>участке для повышения образовательной среды;</w:t>
      </w:r>
    </w:p>
    <w:p w:rsidR="00B14017" w:rsidRDefault="00D31778" w:rsidP="00D31778">
      <w:pPr>
        <w:pStyle w:val="c9"/>
        <w:shd w:val="clear" w:color="auto" w:fill="FFFFFF"/>
        <w:spacing w:before="0" w:beforeAutospacing="0" w:after="0" w:afterAutospacing="0"/>
        <w:ind w:right="-992"/>
        <w:jc w:val="both"/>
        <w:rPr>
          <w:rStyle w:val="c21"/>
          <w:color w:val="000000"/>
          <w:sz w:val="28"/>
          <w:szCs w:val="28"/>
        </w:rPr>
      </w:pPr>
      <w:r>
        <w:rPr>
          <w:rStyle w:val="c21"/>
          <w:color w:val="000000"/>
          <w:sz w:val="28"/>
          <w:szCs w:val="28"/>
        </w:rPr>
        <w:t>                -использование пришкольн</w:t>
      </w:r>
      <w:r w:rsidR="00B14017">
        <w:rPr>
          <w:rStyle w:val="c21"/>
          <w:color w:val="000000"/>
          <w:sz w:val="28"/>
          <w:szCs w:val="28"/>
        </w:rPr>
        <w:t>ого участка на уроках биологии,</w:t>
      </w:r>
    </w:p>
    <w:p w:rsidR="00D31778" w:rsidRDefault="00B14017" w:rsidP="00D31778">
      <w:pPr>
        <w:pStyle w:val="c9"/>
        <w:shd w:val="clear" w:color="auto" w:fill="FFFFFF"/>
        <w:spacing w:before="0" w:beforeAutospacing="0" w:after="0" w:afterAutospacing="0"/>
        <w:ind w:right="-992"/>
        <w:jc w:val="both"/>
        <w:rPr>
          <w:rStyle w:val="c21"/>
          <w:color w:val="000000"/>
          <w:sz w:val="28"/>
          <w:szCs w:val="28"/>
        </w:rPr>
      </w:pPr>
      <w:r>
        <w:rPr>
          <w:rStyle w:val="c21"/>
          <w:color w:val="000000"/>
          <w:sz w:val="28"/>
          <w:szCs w:val="28"/>
        </w:rPr>
        <w:t>технологии</w:t>
      </w:r>
      <w:r w:rsidR="00D31778">
        <w:rPr>
          <w:rStyle w:val="c21"/>
          <w:color w:val="000000"/>
          <w:sz w:val="28"/>
          <w:szCs w:val="28"/>
        </w:rPr>
        <w:t>.</w:t>
      </w:r>
    </w:p>
    <w:p w:rsidR="00B14017" w:rsidRPr="00B14017" w:rsidRDefault="00B14017" w:rsidP="00D31778">
      <w:pPr>
        <w:pStyle w:val="c9"/>
        <w:shd w:val="clear" w:color="auto" w:fill="FFFFFF"/>
        <w:spacing w:before="0" w:beforeAutospacing="0" w:after="0" w:afterAutospacing="0"/>
        <w:ind w:right="-992"/>
        <w:jc w:val="both"/>
        <w:rPr>
          <w:color w:val="000000"/>
          <w:sz w:val="28"/>
          <w:szCs w:val="28"/>
        </w:rPr>
      </w:pPr>
    </w:p>
    <w:p w:rsidR="00B14017" w:rsidRPr="00B14017" w:rsidRDefault="00B14017" w:rsidP="00B1401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4017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План мероприятий</w:t>
      </w:r>
    </w:p>
    <w:p w:rsidR="00B14017" w:rsidRPr="00B14017" w:rsidRDefault="00B14017" w:rsidP="00B14017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8597" w:type="dxa"/>
        <w:tblInd w:w="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14"/>
        <w:gridCol w:w="3732"/>
        <w:gridCol w:w="2551"/>
      </w:tblGrid>
      <w:tr w:rsidR="00405D8B" w:rsidRPr="00B14017" w:rsidTr="00405D8B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bookmarkStart w:id="0" w:name="cf57bcc17b319159b492b31635e637e672393cc6"/>
            <w:bookmarkStart w:id="1" w:name="0"/>
            <w:bookmarkEnd w:id="0"/>
            <w:bookmarkEnd w:id="1"/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Этапы</w:t>
            </w: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ind w:left="8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Содержание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ind w:left="26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Сроки</w:t>
            </w:r>
          </w:p>
        </w:tc>
      </w:tr>
      <w:tr w:rsidR="00405D8B" w:rsidRPr="00B14017" w:rsidTr="00405D8B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ind w:firstLine="28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I э</w:t>
            </w:r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тап</w:t>
            </w: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-подготовительный</w:t>
            </w: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405D8B" w:rsidRDefault="00405D8B" w:rsidP="00405D8B">
            <w:pPr>
              <w:pStyle w:val="a6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05D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Оценка экологической обстановки.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405D8B" w:rsidRPr="00B14017" w:rsidTr="00BF4A18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405D8B" w:rsidRDefault="00405D8B" w:rsidP="00405D8B">
            <w:pPr>
              <w:pStyle w:val="a6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05D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Подготовка территории к благоустройству и озеленению (выкорчевывание кустарников, уборка территории от мусора)</w:t>
            </w:r>
          </w:p>
        </w:tc>
        <w:tc>
          <w:tcPr>
            <w:tcW w:w="255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ind w:left="29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март-май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2021</w:t>
            </w:r>
          </w:p>
        </w:tc>
      </w:tr>
      <w:tr w:rsidR="00405D8B" w:rsidRPr="00B14017" w:rsidTr="00BF4A18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405D8B" w:rsidRDefault="00405D8B" w:rsidP="00405D8B">
            <w:pPr>
              <w:pStyle w:val="a6"/>
              <w:numPr>
                <w:ilvl w:val="0"/>
                <w:numId w:val="7"/>
              </w:numPr>
              <w:spacing w:after="0" w:line="240" w:lineRule="auto"/>
              <w:ind w:right="58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05D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Определение цели и задач проекта</w:t>
            </w:r>
          </w:p>
        </w:tc>
        <w:tc>
          <w:tcPr>
            <w:tcW w:w="2551" w:type="dxa"/>
            <w:vMerge/>
            <w:tcBorders>
              <w:left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405D8B" w:rsidRPr="00B14017" w:rsidTr="00BF4A18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405D8B" w:rsidRDefault="00405D8B" w:rsidP="00405D8B">
            <w:pPr>
              <w:pStyle w:val="a6"/>
              <w:numPr>
                <w:ilvl w:val="0"/>
                <w:numId w:val="7"/>
              </w:numPr>
              <w:spacing w:after="0" w:line="240" w:lineRule="auto"/>
              <w:ind w:right="20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05D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Составление эскиза ландшафтного дизайна пришкольной территории</w:t>
            </w:r>
          </w:p>
        </w:tc>
        <w:tc>
          <w:tcPr>
            <w:tcW w:w="255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405D8B" w:rsidRPr="00B14017" w:rsidTr="00405D8B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C514EC" w:rsidRDefault="00405D8B" w:rsidP="00B14017">
            <w:pPr>
              <w:spacing w:after="0" w:line="240" w:lineRule="auto"/>
              <w:ind w:left="23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II э</w:t>
            </w:r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тап</w:t>
            </w: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– </w:t>
            </w:r>
          </w:p>
          <w:p w:rsidR="00405D8B" w:rsidRPr="00B14017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практический</w:t>
            </w: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405D8B" w:rsidRDefault="00405D8B" w:rsidP="00405D8B">
            <w:pPr>
              <w:pStyle w:val="a6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05D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Выращивание рассады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405D8B">
            <w:pPr>
              <w:spacing w:after="0" w:line="240" w:lineRule="auto"/>
              <w:ind w:left="20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 2021</w:t>
            </w:r>
          </w:p>
        </w:tc>
      </w:tr>
      <w:tr w:rsidR="00405D8B" w:rsidRPr="00B14017" w:rsidTr="00405D8B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405D8B" w:rsidRDefault="00405D8B" w:rsidP="00405D8B">
            <w:pPr>
              <w:pStyle w:val="a6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Высаживание рассады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05D8B" w:rsidRPr="00B14017" w:rsidRDefault="00405D8B" w:rsidP="00405D8B">
            <w:pPr>
              <w:spacing w:after="0" w:line="240" w:lineRule="auto"/>
              <w:ind w:left="2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Май-</w:t>
            </w:r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Июнь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2021</w:t>
            </w:r>
          </w:p>
        </w:tc>
      </w:tr>
      <w:tr w:rsidR="00405D8B" w:rsidRPr="00B14017" w:rsidTr="00405D8B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B14017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405D8B" w:rsidRDefault="00405D8B" w:rsidP="00405D8B">
            <w:pPr>
              <w:pStyle w:val="a6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05D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Уход за растениями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B14017" w:rsidRDefault="00405D8B" w:rsidP="00B14017">
            <w:pPr>
              <w:spacing w:after="0" w:line="240" w:lineRule="auto"/>
              <w:ind w:left="2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Июнь-август 2021 </w:t>
            </w:r>
          </w:p>
        </w:tc>
      </w:tr>
      <w:tr w:rsidR="00405D8B" w:rsidRPr="00B14017" w:rsidTr="00405D8B">
        <w:trPr>
          <w:trHeight w:val="848"/>
        </w:trPr>
        <w:tc>
          <w:tcPr>
            <w:tcW w:w="231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III</w:t>
            </w:r>
            <w:r w:rsidRPr="00405D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этап - обобщающий</w:t>
            </w: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pStyle w:val="a6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Анализ полученных</w:t>
            </w:r>
          </w:p>
          <w:p w:rsidR="00405D8B" w:rsidRPr="00B14017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401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результатов и обобщение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spacing w:after="0" w:line="240" w:lineRule="auto"/>
              <w:ind w:left="2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Сентябрь-октябрь 2021</w:t>
            </w:r>
          </w:p>
        </w:tc>
      </w:tr>
      <w:tr w:rsidR="00405D8B" w:rsidRPr="00B14017" w:rsidTr="00405D8B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pStyle w:val="a6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Оформление проекта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spacing w:after="0" w:line="240" w:lineRule="auto"/>
              <w:ind w:left="2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Ноябрь-январь 2021-2022</w:t>
            </w:r>
          </w:p>
        </w:tc>
      </w:tr>
      <w:tr w:rsidR="00405D8B" w:rsidRPr="00B14017" w:rsidTr="00405D8B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pStyle w:val="a6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Организация работы по подготовке презентации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spacing w:after="0" w:line="240" w:lineRule="auto"/>
              <w:ind w:left="2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 2022</w:t>
            </w:r>
          </w:p>
        </w:tc>
      </w:tr>
      <w:tr w:rsidR="00405D8B" w:rsidRPr="00B14017" w:rsidTr="00405D8B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 xml:space="preserve">IV </w:t>
            </w: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этап – информационно-просветительский</w:t>
            </w: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pStyle w:val="a6"/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Распространение в школьных СМИ информации о реализации проекта.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spacing w:after="0" w:line="240" w:lineRule="auto"/>
              <w:ind w:left="2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Февраль-март 2022</w:t>
            </w:r>
          </w:p>
        </w:tc>
      </w:tr>
      <w:tr w:rsidR="00405D8B" w:rsidRPr="00B14017" w:rsidTr="00405D8B"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7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pStyle w:val="a6"/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514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Защита проекта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405D8B" w:rsidRPr="00C514EC" w:rsidRDefault="00405D8B" w:rsidP="00B14017">
            <w:pPr>
              <w:spacing w:after="0" w:line="240" w:lineRule="auto"/>
              <w:ind w:left="2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Февраль-март 2022</w:t>
            </w:r>
          </w:p>
        </w:tc>
      </w:tr>
    </w:tbl>
    <w:p w:rsidR="00B14017" w:rsidRDefault="00B14017" w:rsidP="00B14017">
      <w:pPr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0C36" w:rsidRPr="00550C36" w:rsidRDefault="00550C36" w:rsidP="00550C36">
      <w:pPr>
        <w:pStyle w:val="a6"/>
        <w:spacing w:before="30" w:after="3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50C3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2.Используемые растения и материалы</w:t>
      </w:r>
    </w:p>
    <w:p w:rsidR="00550C36" w:rsidRDefault="00550C36" w:rsidP="006F7BF1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2" w:name="746bee126ef4173253de084c25e9a59b3f7a2644"/>
      <w:bookmarkStart w:id="3" w:name="1"/>
      <w:bookmarkEnd w:id="2"/>
      <w:bookmarkEnd w:id="3"/>
    </w:p>
    <w:p w:rsidR="00D31778" w:rsidRDefault="006F7BF1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т</w:t>
      </w:r>
      <w:r w:rsidR="000E6591">
        <w:rPr>
          <w:rFonts w:ascii="Times New Roman" w:hAnsi="Times New Roman" w:cs="Times New Roman"/>
          <w:sz w:val="28"/>
          <w:szCs w:val="28"/>
          <w:lang w:eastAsia="ru-RU"/>
        </w:rPr>
        <w:t>ерритория</w:t>
      </w:r>
    </w:p>
    <w:p w:rsidR="000E6591" w:rsidRPr="006F7BF1" w:rsidRDefault="000E6591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31778" w:rsidRPr="006F7BF1" w:rsidRDefault="00D31778" w:rsidP="006F7BF1">
      <w:pPr>
        <w:pStyle w:val="a5"/>
        <w:numPr>
          <w:ilvl w:val="0"/>
          <w:numId w:val="9"/>
        </w:num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b/>
          <w:sz w:val="28"/>
          <w:szCs w:val="28"/>
          <w:lang w:eastAsia="ru-RU"/>
        </w:rPr>
        <w:t>Горка «</w:t>
      </w:r>
      <w:r w:rsidRPr="006F7BF1">
        <w:rPr>
          <w:rFonts w:ascii="Times New Roman" w:hAnsi="Times New Roman" w:cs="Times New Roman"/>
          <w:b/>
          <w:sz w:val="28"/>
          <w:szCs w:val="28"/>
          <w:lang w:val="en-US" w:eastAsia="ru-RU"/>
        </w:rPr>
        <w:t>Yue</w:t>
      </w:r>
      <w:r w:rsidRPr="006F7BF1">
        <w:rPr>
          <w:rFonts w:ascii="Times New Roman" w:hAnsi="Times New Roman" w:cs="Times New Roman"/>
          <w:b/>
          <w:sz w:val="28"/>
          <w:szCs w:val="28"/>
          <w:lang w:eastAsia="ru-RU"/>
        </w:rPr>
        <w:t>» (Высокая гора)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 xml:space="preserve">Размер: 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Длина 1 – 575 см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Ширина 1 – 390 см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Длина 2 – 370 см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Ширина 2 – 350 см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Высота – 85 см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Растения: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овсяница 1шт.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звездчатка (вся горка)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заячьи ушки 3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петунии 6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хоста 2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молочай 6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ландыши 6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ирис 1 шт.</w:t>
      </w:r>
    </w:p>
    <w:p w:rsidR="00D31778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лилейники (кустистые) 4шт.</w:t>
      </w:r>
    </w:p>
    <w:p w:rsidR="000E6591" w:rsidRPr="006F7BF1" w:rsidRDefault="000E6591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31778" w:rsidRPr="006F7BF1" w:rsidRDefault="006F7BF1" w:rsidP="006F7BF1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2. </w:t>
      </w:r>
      <w:r w:rsidR="00D31778" w:rsidRPr="006F7BF1">
        <w:rPr>
          <w:rFonts w:ascii="Times New Roman" w:hAnsi="Times New Roman" w:cs="Times New Roman"/>
          <w:b/>
          <w:sz w:val="28"/>
          <w:szCs w:val="28"/>
          <w:lang w:eastAsia="ru-RU"/>
        </w:rPr>
        <w:t>Рокарий «</w:t>
      </w:r>
      <w:r w:rsidR="00D31778" w:rsidRPr="006F7BF1">
        <w:rPr>
          <w:rFonts w:ascii="Times New Roman" w:hAnsi="Times New Roman" w:cs="Times New Roman"/>
          <w:b/>
          <w:sz w:val="28"/>
          <w:szCs w:val="28"/>
          <w:lang w:val="en-US" w:eastAsia="ru-RU"/>
        </w:rPr>
        <w:t>Yun</w:t>
      </w:r>
      <w:r w:rsidR="00D31778" w:rsidRPr="006F7BF1">
        <w:rPr>
          <w:rFonts w:ascii="Times New Roman" w:hAnsi="Times New Roman" w:cs="Times New Roman"/>
          <w:b/>
          <w:sz w:val="28"/>
          <w:szCs w:val="28"/>
          <w:lang w:eastAsia="ru-RU"/>
        </w:rPr>
        <w:t>» (Лучи солнца)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Размер: 280*275 см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Растения: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туя 1шт.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папоротник 11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заячьи ушки 11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можжевельник казацкий 3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айва японская 2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бадан 6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хоста 3 шт.</w:t>
      </w:r>
    </w:p>
    <w:p w:rsidR="00D31778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ветреница 6 шт.</w:t>
      </w:r>
    </w:p>
    <w:p w:rsidR="000E6591" w:rsidRPr="006F7BF1" w:rsidRDefault="000E6591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31778" w:rsidRPr="006F7BF1" w:rsidRDefault="006F7BF1" w:rsidP="006F7BF1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3. </w:t>
      </w:r>
      <w:r w:rsidR="00D31778" w:rsidRPr="006F7BF1">
        <w:rPr>
          <w:rFonts w:ascii="Times New Roman" w:hAnsi="Times New Roman" w:cs="Times New Roman"/>
          <w:b/>
          <w:sz w:val="28"/>
          <w:szCs w:val="28"/>
          <w:lang w:eastAsia="ru-RU"/>
        </w:rPr>
        <w:t>Ярусная клумба «</w:t>
      </w:r>
      <w:r w:rsidR="00D31778" w:rsidRPr="006F7BF1">
        <w:rPr>
          <w:rFonts w:ascii="Times New Roman" w:hAnsi="Times New Roman" w:cs="Times New Roman"/>
          <w:b/>
          <w:sz w:val="28"/>
          <w:szCs w:val="28"/>
          <w:lang w:val="en-US" w:eastAsia="ru-RU"/>
        </w:rPr>
        <w:t>Qinggiu</w:t>
      </w:r>
      <w:r w:rsidR="00D31778" w:rsidRPr="006F7BF1">
        <w:rPr>
          <w:rFonts w:ascii="Times New Roman" w:hAnsi="Times New Roman" w:cs="Times New Roman"/>
          <w:b/>
          <w:sz w:val="28"/>
          <w:szCs w:val="28"/>
          <w:lang w:eastAsia="ru-RU"/>
        </w:rPr>
        <w:t>» (Ясная осень)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Первый ярус: диаметр 250 см; ширина 40 см; длина окружности 785 см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Растения (20 см друг от друга):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колеус 32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люпин 26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второй ярус: диаметр 175 см; ширина 60 см; высота 30 см; длина окружности 550 см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Растения (20 см друг от друга):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львиный зев белый (2 ряд) 20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- львиный зев красный (1 ряд, ближе к центру) 12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петунии (3 ряд) 22 шт.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третий ярус: диаметр 55 см; высота 15 см; длина окружности 173 см</w:t>
      </w:r>
    </w:p>
    <w:p w:rsidR="00D31778" w:rsidRPr="006F7BF1" w:rsidRDefault="00D31778" w:rsidP="006F7BF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Растения (10 см друг от друга):</w:t>
      </w:r>
    </w:p>
    <w:p w:rsidR="00D31778" w:rsidRPr="00D31778" w:rsidRDefault="00D31778" w:rsidP="006F7BF1">
      <w:pPr>
        <w:pStyle w:val="a5"/>
        <w:rPr>
          <w:lang w:eastAsia="ru-RU"/>
        </w:rPr>
      </w:pPr>
      <w:r w:rsidRPr="006F7BF1">
        <w:rPr>
          <w:rFonts w:ascii="Times New Roman" w:hAnsi="Times New Roman" w:cs="Times New Roman"/>
          <w:sz w:val="28"/>
          <w:szCs w:val="28"/>
          <w:lang w:eastAsia="ru-RU"/>
        </w:rPr>
        <w:t>- целозия 9 шт. (1 красный, 3 розовых, 5 оранжевых)</w:t>
      </w:r>
    </w:p>
    <w:p w:rsidR="00D31778" w:rsidRDefault="00D31778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6F7BF1" w:rsidRPr="006F7BF1" w:rsidRDefault="006F7BF1" w:rsidP="006F7BF1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6F7BF1">
        <w:rPr>
          <w:rFonts w:ascii="Times New Roman" w:eastAsia="Calibri" w:hAnsi="Times New Roman" w:cs="Times New Roman"/>
          <w:b/>
          <w:i/>
          <w:sz w:val="28"/>
          <w:szCs w:val="28"/>
        </w:rPr>
        <w:t>Характеристика и особенности растений, выбранных для озеленения:</w:t>
      </w:r>
    </w:p>
    <w:tbl>
      <w:tblPr>
        <w:tblStyle w:val="11"/>
        <w:tblW w:w="11057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567"/>
        <w:gridCol w:w="1276"/>
        <w:gridCol w:w="1843"/>
        <w:gridCol w:w="1559"/>
        <w:gridCol w:w="1985"/>
        <w:gridCol w:w="1417"/>
        <w:gridCol w:w="2410"/>
      </w:tblGrid>
      <w:tr w:rsidR="006F7BF1" w:rsidRPr="00033DA2" w:rsidTr="00BA2687">
        <w:tc>
          <w:tcPr>
            <w:tcW w:w="567" w:type="dxa"/>
            <w:vMerge w:val="restart"/>
          </w:tcPr>
          <w:p w:rsidR="006F7BF1" w:rsidRPr="00033DA2" w:rsidRDefault="006F7BF1" w:rsidP="00BA2687">
            <w:pPr>
              <w:ind w:right="-1023"/>
              <w:jc w:val="center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№</w:t>
            </w:r>
          </w:p>
          <w:p w:rsidR="006F7BF1" w:rsidRPr="006F7BF1" w:rsidRDefault="006F7BF1" w:rsidP="00BA2687">
            <w:pPr>
              <w:ind w:right="-1023"/>
              <w:jc w:val="center"/>
              <w:rPr>
                <w:rFonts w:eastAsia="Calibri" w:cs="Times New Roman"/>
                <w:szCs w:val="24"/>
              </w:rPr>
            </w:pPr>
            <w:r w:rsidRPr="00033DA2">
              <w:rPr>
                <w:rFonts w:eastAsia="Calibri" w:cs="Times New Roman"/>
                <w:szCs w:val="24"/>
              </w:rPr>
              <w:t>п/п</w:t>
            </w:r>
          </w:p>
        </w:tc>
        <w:tc>
          <w:tcPr>
            <w:tcW w:w="1276" w:type="dxa"/>
            <w:vMerge w:val="restart"/>
          </w:tcPr>
          <w:p w:rsidR="006F7BF1" w:rsidRPr="006F7BF1" w:rsidRDefault="006F7BF1" w:rsidP="00BA2687">
            <w:pPr>
              <w:ind w:right="175"/>
              <w:jc w:val="center"/>
              <w:rPr>
                <w:rFonts w:eastAsia="Calibri" w:cs="Times New Roman"/>
                <w:szCs w:val="24"/>
              </w:rPr>
            </w:pPr>
            <w:proofErr w:type="spellStart"/>
            <w:proofErr w:type="gramStart"/>
            <w:r w:rsidRPr="006F7BF1">
              <w:rPr>
                <w:rFonts w:eastAsia="Calibri" w:cs="Times New Roman"/>
                <w:szCs w:val="24"/>
              </w:rPr>
              <w:t>Назва</w:t>
            </w:r>
            <w:r w:rsidR="00BA2687">
              <w:rPr>
                <w:rFonts w:eastAsia="Calibri" w:cs="Times New Roman"/>
                <w:szCs w:val="24"/>
              </w:rPr>
              <w:t>-</w:t>
            </w:r>
            <w:r w:rsidRPr="006F7BF1">
              <w:rPr>
                <w:rFonts w:eastAsia="Calibri" w:cs="Times New Roman"/>
                <w:szCs w:val="24"/>
              </w:rPr>
              <w:t>ние</w:t>
            </w:r>
            <w:proofErr w:type="spellEnd"/>
            <w:proofErr w:type="gramEnd"/>
          </w:p>
        </w:tc>
        <w:tc>
          <w:tcPr>
            <w:tcW w:w="3402" w:type="dxa"/>
            <w:gridSpan w:val="2"/>
          </w:tcPr>
          <w:p w:rsidR="006F7BF1" w:rsidRPr="006F7BF1" w:rsidRDefault="006F7BF1" w:rsidP="00BA2687">
            <w:pPr>
              <w:ind w:right="175"/>
              <w:jc w:val="center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Отношение</w:t>
            </w:r>
          </w:p>
        </w:tc>
        <w:tc>
          <w:tcPr>
            <w:tcW w:w="1985" w:type="dxa"/>
            <w:vMerge w:val="restart"/>
          </w:tcPr>
          <w:p w:rsidR="006F7BF1" w:rsidRPr="006F7BF1" w:rsidRDefault="00033DA2" w:rsidP="00BA2687">
            <w:pPr>
              <w:ind w:right="176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Жизненная</w:t>
            </w:r>
            <w:r w:rsidR="00BA2687">
              <w:rPr>
                <w:rFonts w:eastAsia="Calibri" w:cs="Times New Roman"/>
                <w:szCs w:val="24"/>
              </w:rPr>
              <w:t xml:space="preserve"> </w:t>
            </w:r>
            <w:r>
              <w:rPr>
                <w:rFonts w:eastAsia="Calibri" w:cs="Times New Roman"/>
                <w:szCs w:val="24"/>
              </w:rPr>
              <w:t>форма</w:t>
            </w:r>
          </w:p>
        </w:tc>
        <w:tc>
          <w:tcPr>
            <w:tcW w:w="1417" w:type="dxa"/>
            <w:vMerge w:val="restart"/>
          </w:tcPr>
          <w:p w:rsidR="00033DA2" w:rsidRDefault="006F7BF1" w:rsidP="00BA2687">
            <w:pPr>
              <w:ind w:right="175"/>
              <w:jc w:val="center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Сроки</w:t>
            </w:r>
          </w:p>
          <w:p w:rsidR="006F7BF1" w:rsidRPr="006F7BF1" w:rsidRDefault="006F7BF1" w:rsidP="00BA2687">
            <w:pPr>
              <w:ind w:right="175"/>
              <w:jc w:val="center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цветения</w:t>
            </w:r>
          </w:p>
        </w:tc>
        <w:tc>
          <w:tcPr>
            <w:tcW w:w="2410" w:type="dxa"/>
            <w:vMerge w:val="restart"/>
          </w:tcPr>
          <w:p w:rsidR="006F7BF1" w:rsidRPr="006F7BF1" w:rsidRDefault="006F7BF1" w:rsidP="00BA2687">
            <w:pPr>
              <w:ind w:right="34"/>
              <w:jc w:val="center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Характеристика и особенности</w:t>
            </w:r>
          </w:p>
        </w:tc>
      </w:tr>
      <w:tr w:rsidR="006F7BF1" w:rsidRPr="00033DA2" w:rsidTr="00BA2687">
        <w:tc>
          <w:tcPr>
            <w:tcW w:w="567" w:type="dxa"/>
            <w:vMerge/>
          </w:tcPr>
          <w:p w:rsidR="006F7BF1" w:rsidRPr="006F7BF1" w:rsidRDefault="006F7BF1" w:rsidP="006F7BF1">
            <w:pPr>
              <w:ind w:right="-1023"/>
              <w:rPr>
                <w:rFonts w:eastAsia="Calibri" w:cs="Times New Roman"/>
                <w:szCs w:val="24"/>
              </w:rPr>
            </w:pPr>
          </w:p>
        </w:tc>
        <w:tc>
          <w:tcPr>
            <w:tcW w:w="1276" w:type="dxa"/>
            <w:vMerge/>
          </w:tcPr>
          <w:p w:rsidR="006F7BF1" w:rsidRPr="006F7BF1" w:rsidRDefault="006F7BF1" w:rsidP="006F7BF1">
            <w:pPr>
              <w:ind w:right="-1023"/>
              <w:rPr>
                <w:rFonts w:eastAsia="Calibri" w:cs="Times New Roman"/>
                <w:szCs w:val="24"/>
              </w:rPr>
            </w:pPr>
          </w:p>
        </w:tc>
        <w:tc>
          <w:tcPr>
            <w:tcW w:w="1843" w:type="dxa"/>
          </w:tcPr>
          <w:p w:rsidR="006F7BF1" w:rsidRPr="006F7BF1" w:rsidRDefault="00033DA2" w:rsidP="006F7BF1">
            <w:pPr>
              <w:ind w:right="-1023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к</w:t>
            </w:r>
            <w:r w:rsidR="006F7BF1" w:rsidRPr="006F7BF1">
              <w:rPr>
                <w:rFonts w:eastAsia="Calibri" w:cs="Times New Roman"/>
                <w:szCs w:val="24"/>
              </w:rPr>
              <w:t xml:space="preserve"> свету</w:t>
            </w:r>
          </w:p>
        </w:tc>
        <w:tc>
          <w:tcPr>
            <w:tcW w:w="1559" w:type="dxa"/>
          </w:tcPr>
          <w:p w:rsidR="006F7BF1" w:rsidRPr="006F7BF1" w:rsidRDefault="00033DA2" w:rsidP="006F7BF1">
            <w:pPr>
              <w:ind w:right="-1023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 xml:space="preserve">к </w:t>
            </w:r>
            <w:r w:rsidR="006F7BF1" w:rsidRPr="006F7BF1">
              <w:rPr>
                <w:rFonts w:eastAsia="Calibri" w:cs="Times New Roman"/>
                <w:szCs w:val="24"/>
              </w:rPr>
              <w:t>поливу</w:t>
            </w:r>
          </w:p>
        </w:tc>
        <w:tc>
          <w:tcPr>
            <w:tcW w:w="1985" w:type="dxa"/>
            <w:vMerge/>
          </w:tcPr>
          <w:p w:rsidR="006F7BF1" w:rsidRPr="006F7BF1" w:rsidRDefault="006F7BF1" w:rsidP="006F7BF1">
            <w:pPr>
              <w:ind w:right="-1023"/>
              <w:rPr>
                <w:rFonts w:eastAsia="Calibri" w:cs="Times New Roman"/>
                <w:szCs w:val="24"/>
              </w:rPr>
            </w:pPr>
          </w:p>
        </w:tc>
        <w:tc>
          <w:tcPr>
            <w:tcW w:w="1417" w:type="dxa"/>
            <w:vMerge/>
          </w:tcPr>
          <w:p w:rsidR="006F7BF1" w:rsidRPr="006F7BF1" w:rsidRDefault="006F7BF1" w:rsidP="006F7BF1">
            <w:pPr>
              <w:ind w:right="-1023"/>
              <w:rPr>
                <w:rFonts w:eastAsia="Calibri" w:cs="Times New Roman"/>
                <w:szCs w:val="24"/>
              </w:rPr>
            </w:pPr>
          </w:p>
        </w:tc>
        <w:tc>
          <w:tcPr>
            <w:tcW w:w="2410" w:type="dxa"/>
            <w:vMerge/>
          </w:tcPr>
          <w:p w:rsidR="006F7BF1" w:rsidRPr="006F7BF1" w:rsidRDefault="006F7BF1" w:rsidP="00BA2687">
            <w:pPr>
              <w:ind w:right="-1023"/>
              <w:jc w:val="both"/>
              <w:rPr>
                <w:rFonts w:eastAsia="Calibri" w:cs="Times New Roman"/>
                <w:szCs w:val="24"/>
              </w:rPr>
            </w:pPr>
          </w:p>
        </w:tc>
      </w:tr>
      <w:tr w:rsidR="00033DA2" w:rsidRPr="006F7BF1" w:rsidTr="00BA2687">
        <w:trPr>
          <w:trHeight w:val="1834"/>
        </w:trPr>
        <w:tc>
          <w:tcPr>
            <w:tcW w:w="567" w:type="dxa"/>
          </w:tcPr>
          <w:p w:rsidR="006F7BF1" w:rsidRPr="006F7BF1" w:rsidRDefault="006F7BF1" w:rsidP="006F7BF1">
            <w:pPr>
              <w:ind w:right="-1023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1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Целозия</w:t>
            </w:r>
          </w:p>
        </w:tc>
        <w:tc>
          <w:tcPr>
            <w:tcW w:w="1843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светолюбивая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регулярный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однолетние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С июля до заморозков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Особенности цветения: эффектный окрас. Соцветия плотно прижаты друг к другу. Особенности внешнего вида: стебли прямостоячие, ветвистые, покрытые шершавой корой. Листья зеленого цвета, гладкие и цельные, с волнистыми краями.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color w:val="333333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Высота растения: 20 см</w:t>
            </w:r>
          </w:p>
        </w:tc>
      </w:tr>
      <w:tr w:rsidR="00033DA2" w:rsidRPr="006F7BF1" w:rsidTr="00BA2687">
        <w:trPr>
          <w:trHeight w:val="557"/>
        </w:trPr>
        <w:tc>
          <w:tcPr>
            <w:tcW w:w="567" w:type="dxa"/>
          </w:tcPr>
          <w:p w:rsidR="006F7BF1" w:rsidRPr="006F7BF1" w:rsidRDefault="006F7BF1" w:rsidP="006F7BF1">
            <w:pPr>
              <w:ind w:right="-1023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2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Львиный зев</w:t>
            </w:r>
          </w:p>
        </w:tc>
        <w:tc>
          <w:tcPr>
            <w:tcW w:w="1843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светолюбивы</w:t>
            </w:r>
            <w:r w:rsidR="006F7BF1" w:rsidRPr="006F7BF1">
              <w:rPr>
                <w:rFonts w:eastAsia="Calibri" w:cs="Times New Roman"/>
                <w:szCs w:val="24"/>
              </w:rPr>
              <w:t>й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 xml:space="preserve">умеренное </w:t>
            </w:r>
          </w:p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 xml:space="preserve">двулетник </w:t>
            </w:r>
          </w:p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или летник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Июнь - октябрь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Высота растения: 20-25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Особенности цветения: красивоцветущее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 xml:space="preserve">Особенности внешнего вида: </w:t>
            </w: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 xml:space="preserve">Стебли прямые, 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ветвистые. Цветки крупные простые или махровые,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собраны в соцветия</w:t>
            </w:r>
          </w:p>
        </w:tc>
      </w:tr>
      <w:tr w:rsidR="00033DA2" w:rsidRPr="006F7BF1" w:rsidTr="00BA2687">
        <w:trPr>
          <w:trHeight w:val="2590"/>
        </w:trPr>
        <w:tc>
          <w:tcPr>
            <w:tcW w:w="567" w:type="dxa"/>
          </w:tcPr>
          <w:p w:rsidR="006F7BF1" w:rsidRPr="006F7BF1" w:rsidRDefault="006F7BF1" w:rsidP="006F7BF1">
            <w:pPr>
              <w:ind w:right="-1023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3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Петунии</w:t>
            </w:r>
          </w:p>
        </w:tc>
        <w:tc>
          <w:tcPr>
            <w:tcW w:w="1843" w:type="dxa"/>
          </w:tcPr>
          <w:p w:rsidR="006F7BF1" w:rsidRPr="006F7BF1" w:rsidRDefault="00033DA2" w:rsidP="006F7BF1">
            <w:pP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Теневынослив</w:t>
            </w:r>
            <w: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о</w:t>
            </w:r>
            <w:r w:rsidR="006F7BF1"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 xml:space="preserve"> </w:t>
            </w:r>
          </w:p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светолюбивое</w:t>
            </w:r>
          </w:p>
        </w:tc>
        <w:tc>
          <w:tcPr>
            <w:tcW w:w="1559" w:type="dxa"/>
          </w:tcPr>
          <w:p w:rsidR="006F7BF1" w:rsidRPr="006F7BF1" w:rsidRDefault="00033DA2" w:rsidP="006F7BF1">
            <w:pP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З</w:t>
            </w:r>
            <w:r w:rsidR="006F7BF1"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асухоусто</w:t>
            </w:r>
            <w: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й</w:t>
            </w:r>
            <w:r w:rsidR="006F7BF1"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чиво,</w:t>
            </w:r>
          </w:p>
          <w:p w:rsidR="006F7BF1" w:rsidRPr="006F7BF1" w:rsidRDefault="00033DA2" w:rsidP="006F7BF1">
            <w:pP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 xml:space="preserve">но при </w:t>
            </w:r>
            <w:r w:rsidR="006F7BF1"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 xml:space="preserve">долгом </w:t>
            </w:r>
          </w:p>
          <w:p w:rsidR="006F7BF1" w:rsidRPr="006F7BF1" w:rsidRDefault="00033DA2" w:rsidP="006F7BF1">
            <w:pP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недостатке</w:t>
            </w:r>
            <w:r w:rsidR="006F7BF1"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 xml:space="preserve"> влаги</w:t>
            </w:r>
          </w:p>
          <w:p w:rsidR="006F7BF1" w:rsidRPr="006F7BF1" w:rsidRDefault="006F7BF1" w:rsidP="006F7BF1">
            <w:pP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 xml:space="preserve">нуждается в </w:t>
            </w:r>
          </w:p>
          <w:p w:rsidR="006F7BF1" w:rsidRPr="006F7BF1" w:rsidRDefault="006F7BF1" w:rsidP="006F7BF1">
            <w:pPr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поливе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однолетние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С июля до заморозков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Высота растения: 25- 30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color w:val="202122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 xml:space="preserve">Особенности внешнего вида: стебли </w:t>
            </w: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 xml:space="preserve">стелющиеся или прямостоячие, густоветвистые. Листва расположена в супротивно или в очередном порядке, мягкая. Цветки пурпуровые, </w:t>
            </w: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lastRenderedPageBreak/>
              <w:t>красноватые, белые, одиночные, пазушные или конечные, на коротких цветоносах, махровые или простые, правильные или немного неправильные.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lastRenderedPageBreak/>
              <w:t>4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Колеус</w:t>
            </w:r>
          </w:p>
        </w:tc>
        <w:tc>
          <w:tcPr>
            <w:tcW w:w="1843" w:type="dxa"/>
            <w:shd w:val="clear" w:color="auto" w:fill="auto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033DA2">
              <w:rPr>
                <w:rFonts w:eastAsia="Calibri" w:cs="Times New Roman"/>
                <w:szCs w:val="24"/>
                <w:shd w:val="clear" w:color="auto" w:fill="FBFBFB"/>
              </w:rPr>
              <w:t>теневыносливо</w:t>
            </w:r>
            <w:r w:rsidR="006F7BF1" w:rsidRPr="006F7BF1">
              <w:rPr>
                <w:rFonts w:eastAsia="Calibri" w:cs="Times New Roman"/>
                <w:szCs w:val="24"/>
                <w:shd w:val="clear" w:color="auto" w:fill="FBFBFB"/>
              </w:rPr>
              <w:t xml:space="preserve"> светолюбивое</w:t>
            </w:r>
          </w:p>
        </w:tc>
        <w:tc>
          <w:tcPr>
            <w:tcW w:w="1559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color w:val="333333"/>
                <w:szCs w:val="24"/>
                <w:shd w:val="clear" w:color="auto" w:fill="FBFBFB"/>
              </w:rPr>
              <w:t>П</w:t>
            </w:r>
            <w:r w:rsidR="006F7BF1" w:rsidRPr="006F7BF1">
              <w:rPr>
                <w:rFonts w:eastAsia="Calibri" w:cs="Times New Roman"/>
                <w:color w:val="333333"/>
                <w:szCs w:val="24"/>
                <w:shd w:val="clear" w:color="auto" w:fill="FBFBFB"/>
              </w:rPr>
              <w:t>редпочи</w:t>
            </w:r>
            <w:r>
              <w:rPr>
                <w:rFonts w:eastAsia="Calibri" w:cs="Times New Roman"/>
                <w:color w:val="333333"/>
                <w:szCs w:val="24"/>
                <w:shd w:val="clear" w:color="auto" w:fill="FBFBFB"/>
              </w:rPr>
              <w:t>-</w:t>
            </w:r>
            <w:r w:rsidR="006F7BF1" w:rsidRPr="006F7BF1">
              <w:rPr>
                <w:rFonts w:eastAsia="Calibri" w:cs="Times New Roman"/>
                <w:color w:val="333333"/>
                <w:szCs w:val="24"/>
                <w:shd w:val="clear" w:color="auto" w:fill="FBFBFB"/>
              </w:rPr>
              <w:t>тает 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color w:val="333333"/>
                <w:szCs w:val="24"/>
                <w:shd w:val="clear" w:color="auto" w:fill="FBFBFB"/>
              </w:rPr>
              <w:t xml:space="preserve">двулетник 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июнь - сентябрь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35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декоративные листья, овальные, по краям крупнозубчатые, светло-зеленые и темно-зеленые. Маленькие цветочки.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  <w:lang w:val="en-US"/>
              </w:rPr>
            </w:pPr>
            <w:r w:rsidRPr="006F7BF1">
              <w:rPr>
                <w:rFonts w:eastAsia="Calibri" w:cs="Times New Roman"/>
                <w:szCs w:val="24"/>
                <w:lang w:val="en-US"/>
              </w:rPr>
              <w:t>5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Люпин</w:t>
            </w:r>
          </w:p>
        </w:tc>
        <w:tc>
          <w:tcPr>
            <w:tcW w:w="1843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033DA2">
              <w:rPr>
                <w:rFonts w:eastAsia="Calibri" w:cs="Times New Roman"/>
                <w:szCs w:val="24"/>
                <w:shd w:val="clear" w:color="auto" w:fill="FBFBFB"/>
              </w:rPr>
              <w:t>теневыносливо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однолетник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июнь - август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75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Особенности: стебли обильно покрыты зелёными, ворсистыми листьями. Яркие цветки собраны в высокие соцветия на верхушках побегов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6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Папорот</w:t>
            </w:r>
            <w:r w:rsidR="00033DA2">
              <w:rPr>
                <w:rFonts w:eastAsia="Calibri" w:cs="Times New Roman"/>
                <w:szCs w:val="24"/>
              </w:rPr>
              <w:t>-</w:t>
            </w:r>
            <w:r w:rsidRPr="006F7BF1">
              <w:rPr>
                <w:rFonts w:eastAsia="Calibri" w:cs="Times New Roman"/>
                <w:szCs w:val="24"/>
              </w:rPr>
              <w:t>ник</w:t>
            </w:r>
          </w:p>
        </w:tc>
        <w:tc>
          <w:tcPr>
            <w:tcW w:w="1843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033DA2">
              <w:rPr>
                <w:rFonts w:eastAsia="Calibri" w:cs="Times New Roman"/>
                <w:szCs w:val="24"/>
                <w:shd w:val="clear" w:color="auto" w:fill="FBFBFB"/>
              </w:rPr>
              <w:t>теневыносливо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многолетник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60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</w:t>
            </w: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листья собраны в плотные розетки. Черешки листьев короче листовой пластинки, покрыты буроватыми чешуйками. Листья длиной 20-80 см</w:t>
            </w:r>
            <w:r w:rsidR="00033DA2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, продолговатые, перистосложные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7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Заячьи ушки</w:t>
            </w:r>
          </w:p>
        </w:tc>
        <w:tc>
          <w:tcPr>
            <w:tcW w:w="1843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033DA2">
              <w:rPr>
                <w:rFonts w:eastAsia="Calibri" w:cs="Times New Roman"/>
                <w:szCs w:val="24"/>
                <w:shd w:val="clear" w:color="auto" w:fill="FBFBFB"/>
              </w:rPr>
              <w:t>теневыносливо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многолетник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с мая до середины сентября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40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Особенности: очень привлекательный, пушистые листья покрыты шелковистыми волосками, мелкие розоватые цветки собраны в колосья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8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Айва </w:t>
            </w:r>
          </w:p>
        </w:tc>
        <w:tc>
          <w:tcPr>
            <w:tcW w:w="1843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светолюбивое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предпочитает 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апрель-май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50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Особенности:</w:t>
            </w: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 xml:space="preserve"> красивоцветущее, </w:t>
            </w: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lastRenderedPageBreak/>
              <w:t>декоративнолист</w:t>
            </w:r>
            <w:r w:rsidR="00033DA2">
              <w:rPr>
                <w:rFonts w:eastAsia="Calibri" w:cs="Times New Roman"/>
                <w:szCs w:val="24"/>
                <w:shd w:val="clear" w:color="auto" w:fill="FBFBFB"/>
              </w:rPr>
              <w:t>-</w:t>
            </w: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венное.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 xml:space="preserve"> Листья овальные и зубчатые по краю. В момент распускания розоватые, затем зеленые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lastRenderedPageBreak/>
              <w:t>9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Можже</w:t>
            </w:r>
            <w:r w:rsidR="00033DA2">
              <w:rPr>
                <w:rFonts w:eastAsia="Calibri" w:cs="Times New Roman"/>
                <w:szCs w:val="24"/>
              </w:rPr>
              <w:t>-</w:t>
            </w:r>
            <w:r w:rsidRPr="006F7BF1">
              <w:rPr>
                <w:rFonts w:eastAsia="Calibri" w:cs="Times New Roman"/>
                <w:szCs w:val="24"/>
              </w:rPr>
              <w:t>вельник казацкий</w:t>
            </w:r>
          </w:p>
        </w:tc>
        <w:tc>
          <w:tcPr>
            <w:tcW w:w="1843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предпочитает солнце и полутень</w:t>
            </w:r>
          </w:p>
        </w:tc>
        <w:tc>
          <w:tcPr>
            <w:tcW w:w="1559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033DA2">
              <w:rPr>
                <w:rFonts w:eastAsia="Calibri" w:cs="Times New Roman"/>
                <w:szCs w:val="24"/>
              </w:rPr>
              <w:t>засухоусто</w:t>
            </w:r>
            <w:r w:rsidR="006F7BF1" w:rsidRPr="006F7BF1">
              <w:rPr>
                <w:rFonts w:eastAsia="Calibri" w:cs="Times New Roman"/>
                <w:szCs w:val="24"/>
              </w:rPr>
              <w:t>йчивое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май-июль 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35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Хвоя молодого кустарника имеет игловидную форму, ее цвет – синевато-зеленый.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Цвет взрослой хвои – темно-зеленый. 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10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Бадан </w:t>
            </w:r>
          </w:p>
        </w:tc>
        <w:tc>
          <w:tcPr>
            <w:tcW w:w="1843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тенелюбивое</w:t>
            </w:r>
          </w:p>
        </w:tc>
        <w:tc>
          <w:tcPr>
            <w:tcW w:w="1559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П</w:t>
            </w:r>
            <w:r w:rsidR="006F7BF1" w:rsidRPr="006F7BF1">
              <w:rPr>
                <w:rFonts w:eastAsia="Calibri" w:cs="Times New Roman"/>
                <w:szCs w:val="24"/>
                <w:shd w:val="clear" w:color="auto" w:fill="FBFBFB"/>
              </w:rPr>
              <w:t>редпочита</w:t>
            </w:r>
            <w:r>
              <w:rPr>
                <w:rFonts w:eastAsia="Calibri" w:cs="Times New Roman"/>
                <w:szCs w:val="24"/>
                <w:shd w:val="clear" w:color="auto" w:fill="FBFBFB"/>
              </w:rPr>
              <w:t>-</w:t>
            </w:r>
            <w:r w:rsidR="006F7BF1" w:rsidRPr="006F7BF1">
              <w:rPr>
                <w:rFonts w:eastAsia="Calibri" w:cs="Times New Roman"/>
                <w:szCs w:val="24"/>
                <w:shd w:val="clear" w:color="auto" w:fill="FBFBFB"/>
              </w:rPr>
              <w:t>ет 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май-июнь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40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</w:t>
            </w: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 xml:space="preserve">красивоцветущее,  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Декоративнолист</w:t>
            </w:r>
            <w:r w:rsidR="00033DA2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-</w:t>
            </w:r>
            <w:r w:rsidRPr="006F7BF1">
              <w:rPr>
                <w:rFonts w:eastAsia="Calibri" w:cs="Times New Roman"/>
                <w:color w:val="000000"/>
                <w:szCs w:val="24"/>
                <w:shd w:val="clear" w:color="auto" w:fill="FFFFFF"/>
              </w:rPr>
              <w:t>венное. Листья кожистые, собраны в прикорневую розетку. Цветки мелкие, колокольчатые, сиренево-розовые.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11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Хоста </w:t>
            </w:r>
          </w:p>
        </w:tc>
        <w:tc>
          <w:tcPr>
            <w:tcW w:w="1843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тенелюбивое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предпочитает умеренное увлажнение 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Август-сентябрь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Высота:25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красивоцветущее, декоративнолист</w:t>
            </w:r>
            <w:r w:rsidR="00033DA2">
              <w:rPr>
                <w:rFonts w:eastAsia="Calibri" w:cs="Times New Roman"/>
                <w:szCs w:val="24"/>
                <w:shd w:val="clear" w:color="auto" w:fill="FFFFFF"/>
              </w:rPr>
              <w:t>-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венное. Форма листьев варьирует от длинной и узкой до овальной, с заострённым кончиком.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12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Ветрени</w:t>
            </w:r>
            <w:r w:rsidR="00033DA2">
              <w:rPr>
                <w:rFonts w:eastAsia="Calibri" w:cs="Times New Roman"/>
                <w:szCs w:val="24"/>
              </w:rPr>
              <w:t>-</w:t>
            </w:r>
            <w:r w:rsidRPr="006F7BF1">
              <w:rPr>
                <w:rFonts w:eastAsia="Calibri" w:cs="Times New Roman"/>
                <w:szCs w:val="24"/>
              </w:rPr>
              <w:t>ца</w:t>
            </w:r>
          </w:p>
        </w:tc>
        <w:tc>
          <w:tcPr>
            <w:tcW w:w="1843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033DA2">
              <w:rPr>
                <w:rFonts w:eastAsia="Calibri" w:cs="Times New Roman"/>
                <w:szCs w:val="24"/>
              </w:rPr>
              <w:t>теневыносливо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Август-сентябрь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20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Особенности: может расти на любой почве, довольно крупные цветки, окраска белая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13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Туя</w:t>
            </w:r>
          </w:p>
        </w:tc>
        <w:tc>
          <w:tcPr>
            <w:tcW w:w="1843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033DA2">
              <w:rPr>
                <w:rFonts w:eastAsia="Calibri" w:cs="Times New Roman"/>
                <w:szCs w:val="24"/>
              </w:rPr>
              <w:t>теневыносливо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засухоустойчивое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50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плоские листочки, состоят из многочисленных чешуевидных сегментов и распространяют сильный хвойный </w:t>
            </w:r>
            <w:r w:rsidRPr="006F7BF1">
              <w:rPr>
                <w:rFonts w:eastAsia="Calibri" w:cs="Times New Roman"/>
                <w:szCs w:val="24"/>
              </w:rPr>
              <w:lastRenderedPageBreak/>
              <w:t>аромат. Шишки мелкие и бурые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lastRenderedPageBreak/>
              <w:t>14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Овсяница</w:t>
            </w:r>
          </w:p>
        </w:tc>
        <w:tc>
          <w:tcPr>
            <w:tcW w:w="1843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color w:val="333333"/>
                <w:szCs w:val="24"/>
                <w:shd w:val="clear" w:color="auto" w:fill="FFFFFF"/>
              </w:rPr>
              <w:t>светолюбивая</w:t>
            </w:r>
          </w:p>
        </w:tc>
        <w:tc>
          <w:tcPr>
            <w:tcW w:w="1559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З</w:t>
            </w:r>
            <w:r w:rsidR="006F7BF1" w:rsidRPr="006F7BF1">
              <w:rPr>
                <w:rFonts w:eastAsia="Calibri" w:cs="Times New Roman"/>
                <w:szCs w:val="24"/>
                <w:shd w:val="clear" w:color="auto" w:fill="FFFFFF"/>
              </w:rPr>
              <w:t>асухоустойчивое растение, не переносит застоя лишней </w:t>
            </w:r>
            <w:r w:rsidR="006F7BF1" w:rsidRPr="006F7BF1">
              <w:rPr>
                <w:rFonts w:eastAsia="Calibri" w:cs="Times New Roman"/>
                <w:bCs/>
                <w:szCs w:val="24"/>
                <w:shd w:val="clear" w:color="auto" w:fill="FFFFFF"/>
              </w:rPr>
              <w:t>вла</w:t>
            </w:r>
            <w:r>
              <w:rPr>
                <w:rFonts w:eastAsia="Calibri" w:cs="Times New Roman"/>
                <w:bCs/>
                <w:szCs w:val="24"/>
                <w:shd w:val="clear" w:color="auto" w:fill="FFFFFF"/>
              </w:rPr>
              <w:t>-</w:t>
            </w:r>
            <w:r w:rsidR="006F7BF1" w:rsidRPr="006F7BF1">
              <w:rPr>
                <w:rFonts w:eastAsia="Calibri" w:cs="Times New Roman"/>
                <w:bCs/>
                <w:szCs w:val="24"/>
                <w:shd w:val="clear" w:color="auto" w:fill="FFFFFF"/>
              </w:rPr>
              <w:t>ги</w:t>
            </w:r>
            <w:r w:rsidR="006F7BF1" w:rsidRPr="006F7BF1">
              <w:rPr>
                <w:rFonts w:eastAsia="Calibri" w:cs="Times New Roman"/>
                <w:szCs w:val="24"/>
                <w:shd w:val="clear" w:color="auto" w:fill="FFFFFF"/>
              </w:rPr>
              <w:t>.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июнь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20 см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 xml:space="preserve"> Особенности: листья в виде иголок. Когда они разрастаются, кустик принимает шаровидную форму.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15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Звездчат</w:t>
            </w:r>
            <w:r w:rsidR="00033DA2">
              <w:rPr>
                <w:rFonts w:eastAsia="Calibri" w:cs="Times New Roman"/>
                <w:szCs w:val="24"/>
              </w:rPr>
              <w:t>-</w:t>
            </w:r>
            <w:r w:rsidRPr="006F7BF1">
              <w:rPr>
                <w:rFonts w:eastAsia="Calibri" w:cs="Times New Roman"/>
                <w:szCs w:val="24"/>
              </w:rPr>
              <w:t>ка</w:t>
            </w:r>
          </w:p>
        </w:tc>
        <w:tc>
          <w:tcPr>
            <w:tcW w:w="1843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светолюбивая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май-сентябрь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10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</w:t>
            </w: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ветвистый, стелющийся, покрытый волосками, яйцевидные заостренные листья, и белые звездчатые цветки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16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Ирис</w:t>
            </w:r>
          </w:p>
        </w:tc>
        <w:tc>
          <w:tcPr>
            <w:tcW w:w="1843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светолюбивый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засухоустойчивое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bCs/>
                <w:szCs w:val="24"/>
                <w:shd w:val="clear" w:color="auto" w:fill="FFFFFF"/>
              </w:rPr>
              <w:t>многолетнее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 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две недели с мая по июль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50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Листья мечевидные, серо-зеленые с кремово-белыми полосами.  </w:t>
            </w:r>
            <w:r w:rsidRPr="006F7BF1">
              <w:rPr>
                <w:rFonts w:eastAsia="Calibri" w:cs="Times New Roman"/>
                <w:bCs/>
                <w:szCs w:val="24"/>
                <w:shd w:val="clear" w:color="auto" w:fill="FFFFFF"/>
              </w:rPr>
              <w:t>Цветки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 небольшие, яркого окраса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17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Молочай</w:t>
            </w:r>
          </w:p>
        </w:tc>
        <w:tc>
          <w:tcPr>
            <w:tcW w:w="1843" w:type="dxa"/>
          </w:tcPr>
          <w:p w:rsidR="006F7BF1" w:rsidRPr="006F7BF1" w:rsidRDefault="00033DA2" w:rsidP="006F7BF1">
            <w:pPr>
              <w:rPr>
                <w:rFonts w:eastAsia="Calibri" w:cs="Times New Roman"/>
                <w:szCs w:val="24"/>
              </w:rPr>
            </w:pPr>
            <w:r w:rsidRPr="00033DA2">
              <w:rPr>
                <w:rFonts w:eastAsia="Calibri" w:cs="Times New Roman"/>
                <w:szCs w:val="24"/>
              </w:rPr>
              <w:t>теневыносливо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bCs/>
                <w:szCs w:val="24"/>
                <w:shd w:val="clear" w:color="auto" w:fill="FFFFFF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июль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30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Листья жесткие зелёные, яркие лимонно-желтые околоцветники</w:t>
            </w: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18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Ландыш</w:t>
            </w:r>
          </w:p>
        </w:tc>
        <w:tc>
          <w:tcPr>
            <w:tcW w:w="1843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тенелюбивое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апрель-май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20 см</w:t>
            </w:r>
          </w:p>
          <w:p w:rsidR="006F7BF1" w:rsidRPr="006F7BF1" w:rsidRDefault="006F7BF1" w:rsidP="00BA2687">
            <w:pPr>
              <w:jc w:val="both"/>
              <w:rPr>
                <w:rFonts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</w:t>
            </w:r>
            <w:r w:rsidRPr="006F7BF1">
              <w:rPr>
                <w:rFonts w:cs="Times New Roman"/>
                <w:szCs w:val="24"/>
                <w:shd w:val="clear" w:color="auto" w:fill="FFFFFF"/>
              </w:rPr>
              <w:t>Нежные белоснежные или светло-розовые колокольчики источают насыщенный, приятный аромат.</w:t>
            </w:r>
          </w:p>
          <w:p w:rsidR="006F7BF1" w:rsidRPr="006F7BF1" w:rsidRDefault="006F7BF1" w:rsidP="00BA2687">
            <w:pPr>
              <w:shd w:val="clear" w:color="auto" w:fill="FFFFFF"/>
              <w:jc w:val="both"/>
              <w:textAlignment w:val="baseline"/>
              <w:rPr>
                <w:rFonts w:eastAsia="Calibri" w:cs="Times New Roman"/>
                <w:szCs w:val="24"/>
              </w:rPr>
            </w:pPr>
          </w:p>
        </w:tc>
      </w:tr>
      <w:tr w:rsidR="00033DA2" w:rsidRPr="006F7BF1" w:rsidTr="00BA2687">
        <w:tc>
          <w:tcPr>
            <w:tcW w:w="56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19</w:t>
            </w:r>
          </w:p>
        </w:tc>
        <w:tc>
          <w:tcPr>
            <w:tcW w:w="1276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Лилейник</w:t>
            </w:r>
          </w:p>
        </w:tc>
        <w:tc>
          <w:tcPr>
            <w:tcW w:w="1843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светолюбивый</w:t>
            </w:r>
          </w:p>
        </w:tc>
        <w:tc>
          <w:tcPr>
            <w:tcW w:w="1559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умеренное увлажнение</w:t>
            </w:r>
          </w:p>
        </w:tc>
        <w:tc>
          <w:tcPr>
            <w:tcW w:w="1985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многолетнее</w:t>
            </w:r>
          </w:p>
        </w:tc>
        <w:tc>
          <w:tcPr>
            <w:tcW w:w="1417" w:type="dxa"/>
          </w:tcPr>
          <w:p w:rsidR="006F7BF1" w:rsidRPr="006F7BF1" w:rsidRDefault="006F7BF1" w:rsidP="006F7BF1">
            <w:pPr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  <w:shd w:val="clear" w:color="auto" w:fill="FBFBFB"/>
              </w:rPr>
              <w:t>май-июнь, июль-август</w:t>
            </w:r>
          </w:p>
        </w:tc>
        <w:tc>
          <w:tcPr>
            <w:tcW w:w="2410" w:type="dxa"/>
          </w:tcPr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>Высота: 40 см</w:t>
            </w:r>
          </w:p>
          <w:p w:rsidR="006F7BF1" w:rsidRPr="006F7BF1" w:rsidRDefault="006F7BF1" w:rsidP="00BA2687">
            <w:pPr>
              <w:jc w:val="both"/>
              <w:rPr>
                <w:rFonts w:eastAsia="Calibri" w:cs="Times New Roman"/>
                <w:szCs w:val="24"/>
              </w:rPr>
            </w:pPr>
            <w:r w:rsidRPr="006F7BF1">
              <w:rPr>
                <w:rFonts w:eastAsia="Calibri" w:cs="Times New Roman"/>
                <w:szCs w:val="24"/>
              </w:rPr>
              <w:t xml:space="preserve">Особенности: </w:t>
            </w:r>
            <w:r w:rsidRPr="006F7BF1">
              <w:rPr>
                <w:rFonts w:eastAsia="Calibri" w:cs="Times New Roman"/>
                <w:szCs w:val="24"/>
                <w:shd w:val="clear" w:color="auto" w:fill="FFFFFF"/>
              </w:rPr>
              <w:t>простой в уходе, красивый и яркий цветок</w:t>
            </w:r>
          </w:p>
        </w:tc>
      </w:tr>
    </w:tbl>
    <w:p w:rsidR="006F7BF1" w:rsidRPr="006F7BF1" w:rsidRDefault="006F7BF1" w:rsidP="006F7BF1">
      <w:pPr>
        <w:rPr>
          <w:rFonts w:ascii="Times New Roman" w:eastAsia="Calibri" w:hAnsi="Times New Roman" w:cs="Times New Roman"/>
          <w:sz w:val="24"/>
          <w:szCs w:val="24"/>
        </w:rPr>
      </w:pPr>
    </w:p>
    <w:p w:rsidR="00550C36" w:rsidRDefault="00550C36" w:rsidP="00317C8E">
      <w:pPr>
        <w:pStyle w:val="a5"/>
        <w:jc w:val="both"/>
        <w:rPr>
          <w:rFonts w:ascii="Times New Roman" w:eastAsia="Calibri" w:hAnsi="Times New Roman" w:cs="Times New Roman"/>
          <w:sz w:val="24"/>
        </w:rPr>
      </w:pPr>
    </w:p>
    <w:p w:rsidR="004D28A1" w:rsidRDefault="004D28A1" w:rsidP="00317C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bookmarkStart w:id="4" w:name="_GoBack"/>
      <w:bookmarkEnd w:id="4"/>
    </w:p>
    <w:p w:rsidR="006F7BF1" w:rsidRDefault="00931BEA" w:rsidP="00931BEA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31BEA">
        <w:rPr>
          <w:rFonts w:ascii="Times New Roman" w:hAnsi="Times New Roman" w:cs="Times New Roman"/>
          <w:b/>
          <w:sz w:val="28"/>
          <w:szCs w:val="28"/>
        </w:rPr>
        <w:lastRenderedPageBreak/>
        <w:t>Схема реализации проекта</w:t>
      </w:r>
    </w:p>
    <w:p w:rsidR="00931BEA" w:rsidRPr="00931BEA" w:rsidRDefault="00931BEA" w:rsidP="00931BEA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BF4A18" w:rsidRPr="00BF4A18" w:rsidRDefault="00BF4A18" w:rsidP="00BF4A18">
      <w:pPr>
        <w:rPr>
          <w:rFonts w:ascii="Times New Roman" w:eastAsia="Calibri" w:hAnsi="Times New Roman" w:cs="Times New Roman"/>
          <w:i/>
          <w:sz w:val="24"/>
          <w:u w:val="single"/>
        </w:rPr>
      </w:pPr>
      <w:r w:rsidRPr="00BF4A18">
        <w:rPr>
          <w:rFonts w:ascii="Times New Roman" w:eastAsia="Calibri" w:hAnsi="Times New Roman" w:cs="Times New Roman"/>
          <w:i/>
          <w:noProof/>
          <w:color w:val="000000"/>
          <w:sz w:val="27"/>
          <w:szCs w:val="27"/>
          <w:u w:val="single"/>
          <w:lang w:eastAsia="ru-RU"/>
        </w:rPr>
        <w:drawing>
          <wp:anchor distT="0" distB="0" distL="114300" distR="114300" simplePos="0" relativeHeight="251661312" behindDoc="1" locked="0" layoutInCell="1" allowOverlap="1" wp14:anchorId="1E567922" wp14:editId="7671CB77">
            <wp:simplePos x="0" y="0"/>
            <wp:positionH relativeFrom="margin">
              <wp:align>right</wp:align>
            </wp:positionH>
            <wp:positionV relativeFrom="paragraph">
              <wp:posOffset>271357</wp:posOffset>
            </wp:positionV>
            <wp:extent cx="2496820" cy="2702560"/>
            <wp:effectExtent l="0" t="0" r="0" b="2540"/>
            <wp:wrapTight wrapText="bothSides">
              <wp:wrapPolygon edited="0">
                <wp:start x="0" y="0"/>
                <wp:lineTo x="0" y="21468"/>
                <wp:lineTo x="21424" y="21468"/>
                <wp:lineTo x="21424" y="0"/>
                <wp:lineTo x="0" y="0"/>
              </wp:wrapPolygon>
            </wp:wrapTight>
            <wp:docPr id="3" name="Рисунок 3" descr="C:\Users\ЭКОМИР\Desktop\школа 61 девочки 9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ЭКОМИР\Desktop\школа 61 девочки 9а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20"/>
                    <a:stretch/>
                  </pic:blipFill>
                  <pic:spPr bwMode="auto">
                    <a:xfrm>
                      <a:off x="0" y="0"/>
                      <a:ext cx="249682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4A18">
        <w:rPr>
          <w:rFonts w:ascii="Times New Roman" w:eastAsia="Calibri" w:hAnsi="Times New Roman" w:cs="Times New Roman"/>
          <w:i/>
          <w:noProof/>
          <w:color w:val="000000"/>
          <w:sz w:val="27"/>
          <w:szCs w:val="27"/>
          <w:u w:val="single"/>
          <w:lang w:eastAsia="ru-RU"/>
        </w:rPr>
        <w:drawing>
          <wp:anchor distT="0" distB="0" distL="114300" distR="114300" simplePos="0" relativeHeight="251659264" behindDoc="1" locked="0" layoutInCell="1" allowOverlap="1" wp14:anchorId="381C1C89" wp14:editId="297F7E53">
            <wp:simplePos x="0" y="0"/>
            <wp:positionH relativeFrom="column">
              <wp:posOffset>-305011</wp:posOffset>
            </wp:positionH>
            <wp:positionV relativeFrom="paragraph">
              <wp:posOffset>263314</wp:posOffset>
            </wp:positionV>
            <wp:extent cx="3589655" cy="2692400"/>
            <wp:effectExtent l="0" t="0" r="0" b="0"/>
            <wp:wrapTight wrapText="bothSides">
              <wp:wrapPolygon edited="0">
                <wp:start x="0" y="0"/>
                <wp:lineTo x="0" y="21396"/>
                <wp:lineTo x="21436" y="21396"/>
                <wp:lineTo x="21436" y="0"/>
                <wp:lineTo x="0" y="0"/>
              </wp:wrapPolygon>
            </wp:wrapTight>
            <wp:docPr id="1" name="Рисунок 1" descr="C:\Users\ЭКОМИР\Desktop\школа 61 девочки 9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ЭКОМИР\Desktop\школа 61 девочки 9а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655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4A18">
        <w:rPr>
          <w:rFonts w:ascii="Times New Roman" w:eastAsia="Calibri" w:hAnsi="Times New Roman" w:cs="Times New Roman"/>
          <w:i/>
          <w:sz w:val="24"/>
          <w:u w:val="single"/>
        </w:rPr>
        <w:t xml:space="preserve">30.03.2021 (до начала посадки):                                                                                            </w:t>
      </w:r>
    </w:p>
    <w:p w:rsidR="00BF4A18" w:rsidRDefault="00BF4A18" w:rsidP="00BF4A1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</w:pP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>Горка «</w:t>
      </w: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val="en-US" w:eastAsia="ru-RU"/>
        </w:rPr>
        <w:t>Yue</w:t>
      </w: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 xml:space="preserve">» (Высокая </w:t>
      </w:r>
      <w:proofErr w:type="gramStart"/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>гора)</w:t>
      </w:r>
      <w:r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 xml:space="preserve">  </w:t>
      </w: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 xml:space="preserve"> </w:t>
      </w:r>
      <w:proofErr w:type="gramEnd"/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 xml:space="preserve">        </w:t>
      </w: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>Ярусная клумба «</w:t>
      </w: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val="en-US" w:eastAsia="ru-RU"/>
        </w:rPr>
        <w:t>Qinggiu</w:t>
      </w: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>» (Ясная</w:t>
      </w:r>
      <w:r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 xml:space="preserve"> осень)</w:t>
      </w: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 xml:space="preserve">                     </w:t>
      </w:r>
    </w:p>
    <w:p w:rsidR="00BF4A18" w:rsidRDefault="00BF4A18" w:rsidP="00BF4A1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7"/>
          <w:szCs w:val="27"/>
          <w:lang w:eastAsia="ru-RU"/>
        </w:rPr>
        <w:drawing>
          <wp:inline distT="0" distB="0" distL="0" distR="0" wp14:anchorId="7DA08942">
            <wp:extent cx="3663950" cy="2700655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4A18" w:rsidRPr="00BF4A18" w:rsidRDefault="00BF4A18" w:rsidP="00BF4A1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</w:pP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>Рокарий «</w:t>
      </w: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val="en-US" w:eastAsia="ru-RU"/>
        </w:rPr>
        <w:t>Yun</w:t>
      </w:r>
      <w:r w:rsidRPr="00BF4A18"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 xml:space="preserve">» (Лучи солнца)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i/>
          <w:color w:val="000000"/>
          <w:sz w:val="27"/>
          <w:szCs w:val="27"/>
          <w:lang w:eastAsia="ru-RU"/>
        </w:rPr>
        <w:t xml:space="preserve">                              </w:t>
      </w:r>
      <w:r w:rsidRPr="00BF4A18">
        <w:rPr>
          <w:rFonts w:ascii="Times New Roman" w:eastAsia="Calibri" w:hAnsi="Times New Roman" w:cs="Times New Roman"/>
          <w:i/>
          <w:color w:val="000000"/>
          <w:sz w:val="27"/>
          <w:szCs w:val="27"/>
        </w:rPr>
        <w:t xml:space="preserve">   </w:t>
      </w:r>
    </w:p>
    <w:p w:rsidR="00BF4A18" w:rsidRPr="00BF4A18" w:rsidRDefault="00BF4A18" w:rsidP="00BF4A18">
      <w:pPr>
        <w:rPr>
          <w:rFonts w:ascii="Times New Roman" w:eastAsia="Calibri" w:hAnsi="Times New Roman" w:cs="Times New Roman"/>
          <w:sz w:val="28"/>
          <w:szCs w:val="28"/>
        </w:rPr>
      </w:pPr>
      <w:r w:rsidRPr="00BF4A18">
        <w:rPr>
          <w:rFonts w:ascii="Times New Roman" w:eastAsia="Calibri" w:hAnsi="Times New Roman" w:cs="Times New Roman"/>
          <w:i/>
          <w:color w:val="000000"/>
          <w:sz w:val="28"/>
          <w:szCs w:val="28"/>
          <w:u w:val="single"/>
        </w:rPr>
        <w:t>02.02.2021.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Посеяли: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петуния: белый шар (много), танго (45 шт.), </w:t>
      </w:r>
      <w:proofErr w:type="spellStart"/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бургунди</w:t>
      </w:r>
      <w:proofErr w:type="spellEnd"/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(20 шт.), многоцветковая (80 шт.), махровая </w:t>
      </w:r>
      <w:proofErr w:type="spellStart"/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дабл</w:t>
      </w:r>
      <w:proofErr w:type="spellEnd"/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каскад </w:t>
      </w:r>
      <w:proofErr w:type="spellStart"/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блю</w:t>
      </w:r>
      <w:proofErr w:type="spellEnd"/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(20 шт.), крупноцветковая (10 шт.)</w:t>
      </w:r>
    </w:p>
    <w:p w:rsid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BF4A18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  <w:lastRenderedPageBreak/>
        <w:t>Конец февраля 2021: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Пикировка петуний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BF4A18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  <w:t>09.03.2021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Посеяли: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львиный зев: белый, красный (45 шт.)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BF4A18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  <w:t>22.04.2021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Черенкование колеусов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BF4A18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  <w:t>18.05.2021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Посадка на ярусной клумбе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BF4A18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drawing>
          <wp:anchor distT="0" distB="0" distL="114300" distR="114300" simplePos="0" relativeHeight="251662336" behindDoc="1" locked="0" layoutInCell="1" allowOverlap="1" wp14:anchorId="1B1E05BB" wp14:editId="69CE86A9">
            <wp:simplePos x="0" y="0"/>
            <wp:positionH relativeFrom="margin">
              <wp:posOffset>-38100</wp:posOffset>
            </wp:positionH>
            <wp:positionV relativeFrom="paragraph">
              <wp:posOffset>107315</wp:posOffset>
            </wp:positionV>
            <wp:extent cx="4726940" cy="2683510"/>
            <wp:effectExtent l="0" t="0" r="0" b="2540"/>
            <wp:wrapTight wrapText="bothSides">
              <wp:wrapPolygon edited="0">
                <wp:start x="0" y="0"/>
                <wp:lineTo x="0" y="21467"/>
                <wp:lineTo x="21501" y="21467"/>
                <wp:lineTo x="21501" y="0"/>
                <wp:lineTo x="0" y="0"/>
              </wp:wrapPolygon>
            </wp:wrapTight>
            <wp:docPr id="4" name="Рисунок 4" descr="C:\Users\ЭКОМИР\Desktop\школа 61 девочки 9а\ULMK38qMS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ЭКОМИР\Desktop\школа 61 девочки 9а\ULMK38qMS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9" r="23184" b="1"/>
                    <a:stretch/>
                  </pic:blipFill>
                  <pic:spPr bwMode="auto">
                    <a:xfrm>
                      <a:off x="0" y="0"/>
                      <a:ext cx="4726940" cy="2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BF4A18" w:rsidRDefault="00BF4A18" w:rsidP="00BF4A18">
      <w:pPr>
        <w:tabs>
          <w:tab w:val="left" w:pos="1065"/>
        </w:tabs>
        <w:rPr>
          <w:rFonts w:ascii="Times New Roman" w:eastAsia="Times New Roman" w:hAnsi="Times New Roman" w:cs="Times New Roman"/>
          <w:i/>
          <w:color w:val="000000"/>
          <w:sz w:val="27"/>
          <w:szCs w:val="27"/>
          <w:u w:val="single"/>
          <w:lang w:eastAsia="ru-RU"/>
        </w:rPr>
      </w:pPr>
    </w:p>
    <w:p w:rsidR="00BF4A18" w:rsidRDefault="00BF4A18" w:rsidP="00BF4A18">
      <w:pPr>
        <w:tabs>
          <w:tab w:val="left" w:pos="1065"/>
        </w:tabs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BF4A18" w:rsidRPr="00BF4A18" w:rsidRDefault="00BF4A18" w:rsidP="00BF4A18">
      <w:pPr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BF4A18" w:rsidRPr="00BF4A18" w:rsidRDefault="00BF4A18" w:rsidP="00BF4A18">
      <w:pPr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BF4A18" w:rsidRPr="00BF4A18" w:rsidRDefault="00BF4A18" w:rsidP="00BF4A18">
      <w:pPr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BF4A18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  <w:t>25.05.2021</w:t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4A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Посадка в рокарии и на горке</w:t>
      </w:r>
    </w:p>
    <w:p w:rsidR="00D242B7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7"/>
          <w:szCs w:val="27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DD24EF9" wp14:editId="482C7967">
            <wp:extent cx="5257800" cy="297573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330" cy="2977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7"/>
          <w:szCs w:val="27"/>
          <w:u w:val="single"/>
          <w:lang w:eastAsia="ru-RU"/>
        </w:rPr>
      </w:pPr>
      <w:r w:rsidRPr="00BF4A1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3310F649" wp14:editId="2CC50FC9">
            <wp:simplePos x="0" y="0"/>
            <wp:positionH relativeFrom="margin">
              <wp:posOffset>-280035</wp:posOffset>
            </wp:positionH>
            <wp:positionV relativeFrom="paragraph">
              <wp:posOffset>612140</wp:posOffset>
            </wp:positionV>
            <wp:extent cx="5391150" cy="3054985"/>
            <wp:effectExtent l="0" t="0" r="0" b="0"/>
            <wp:wrapTight wrapText="bothSides">
              <wp:wrapPolygon edited="0">
                <wp:start x="0" y="0"/>
                <wp:lineTo x="0" y="21416"/>
                <wp:lineTo x="21524" y="21416"/>
                <wp:lineTo x="21524" y="0"/>
                <wp:lineTo x="0" y="0"/>
              </wp:wrapPolygon>
            </wp:wrapTight>
            <wp:docPr id="5" name="Рисунок 5" descr="C:\Users\ЭКОМИР\Desktop\школа 61 девочки 9а\IMG_20210525_16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ЭКОМИР\Desktop\школа 61 девочки 9а\IMG_20210525_1631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7BCA605">
            <wp:extent cx="5695950" cy="28453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799" cy="2852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59128FE">
            <wp:extent cx="4093304" cy="393382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034" cy="3937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F4A18" w:rsidRPr="00BF4A18" w:rsidRDefault="00BF4A18" w:rsidP="00BF4A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D130302">
            <wp:extent cx="5457825" cy="284326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172" cy="2851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4A18" w:rsidRPr="00BF4A18" w:rsidRDefault="00761E25" w:rsidP="00761E25">
      <w:pPr>
        <w:ind w:right="-426" w:firstLine="708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течении лета на этих клумбах за растениями ухаживали: к</w:t>
      </w:r>
      <w:r w:rsidR="00BF4A18" w:rsidRPr="00BF4A18">
        <w:rPr>
          <w:rFonts w:ascii="Times New Roman" w:eastAsia="Calibri" w:hAnsi="Times New Roman" w:cs="Times New Roman"/>
          <w:sz w:val="28"/>
          <w:szCs w:val="28"/>
        </w:rPr>
        <w:t>огда почва подсыхала, она поливалась водой комнатной температуры</w:t>
      </w:r>
      <w:r>
        <w:rPr>
          <w:rFonts w:ascii="Times New Roman" w:eastAsia="Calibri" w:hAnsi="Times New Roman" w:cs="Times New Roman"/>
          <w:sz w:val="28"/>
          <w:szCs w:val="28"/>
        </w:rPr>
        <w:t>, удалялись сорняки, производилось рыхление почвы.</w:t>
      </w: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E25" w:rsidRDefault="00761E25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3EF" w:rsidRDefault="007613EF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3EF" w:rsidRDefault="007613EF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D242B7" w:rsidRDefault="00D242B7" w:rsidP="00BF4A18">
      <w:pPr>
        <w:ind w:right="-426"/>
        <w:rPr>
          <w:rFonts w:ascii="Times New Roman" w:eastAsia="Calibri" w:hAnsi="Times New Roman" w:cs="Times New Roman"/>
          <w:i/>
          <w:sz w:val="28"/>
          <w:szCs w:val="28"/>
        </w:rPr>
      </w:pPr>
    </w:p>
    <w:p w:rsidR="007613EF" w:rsidRPr="007613EF" w:rsidRDefault="007613EF" w:rsidP="007613EF">
      <w:pPr>
        <w:pStyle w:val="a6"/>
        <w:numPr>
          <w:ilvl w:val="0"/>
          <w:numId w:val="6"/>
        </w:numPr>
        <w:ind w:right="-426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Выводы</w:t>
      </w:r>
    </w:p>
    <w:p w:rsidR="00D242B7" w:rsidRDefault="00037FA8" w:rsidP="007613EF">
      <w:pPr>
        <w:ind w:left="360" w:right="-426" w:firstLine="34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1. </w:t>
      </w:r>
      <w:r w:rsidR="00761E25">
        <w:rPr>
          <w:rFonts w:ascii="Times New Roman" w:eastAsia="Calibri" w:hAnsi="Times New Roman" w:cs="Times New Roman"/>
          <w:sz w:val="28"/>
          <w:szCs w:val="28"/>
        </w:rPr>
        <w:t>Реализуя данный проект, м</w:t>
      </w:r>
      <w:r w:rsidR="00BF4A18" w:rsidRPr="00761E25">
        <w:rPr>
          <w:rFonts w:ascii="Times New Roman" w:eastAsia="Calibri" w:hAnsi="Times New Roman" w:cs="Times New Roman"/>
          <w:sz w:val="28"/>
          <w:szCs w:val="28"/>
        </w:rPr>
        <w:t xml:space="preserve">ы достигли своей цели по озеленению </w:t>
      </w:r>
      <w:r w:rsidR="007613EF">
        <w:rPr>
          <w:rFonts w:ascii="Times New Roman" w:eastAsia="Calibri" w:hAnsi="Times New Roman" w:cs="Times New Roman"/>
          <w:sz w:val="28"/>
          <w:szCs w:val="28"/>
        </w:rPr>
        <w:t xml:space="preserve">пришкольной </w:t>
      </w:r>
      <w:r w:rsidR="00BF4A18" w:rsidRPr="00761E25">
        <w:rPr>
          <w:rFonts w:ascii="Times New Roman" w:eastAsia="Calibri" w:hAnsi="Times New Roman" w:cs="Times New Roman"/>
          <w:sz w:val="28"/>
          <w:szCs w:val="28"/>
        </w:rPr>
        <w:t xml:space="preserve">территории, вырастив некоторые декоративные растения на </w:t>
      </w:r>
      <w:r w:rsidR="007613EF">
        <w:rPr>
          <w:rFonts w:ascii="Times New Roman" w:eastAsia="Calibri" w:hAnsi="Times New Roman" w:cs="Times New Roman"/>
          <w:sz w:val="28"/>
          <w:szCs w:val="28"/>
        </w:rPr>
        <w:t>нашем</w:t>
      </w:r>
      <w:r w:rsidR="00BF4A18" w:rsidRPr="00761E25">
        <w:rPr>
          <w:rFonts w:ascii="Times New Roman" w:eastAsia="Calibri" w:hAnsi="Times New Roman" w:cs="Times New Roman"/>
          <w:sz w:val="28"/>
          <w:szCs w:val="28"/>
        </w:rPr>
        <w:t xml:space="preserve"> участке</w:t>
      </w:r>
      <w:r w:rsidR="00761E25">
        <w:rPr>
          <w:rFonts w:ascii="Times New Roman" w:eastAsia="Calibri" w:hAnsi="Times New Roman" w:cs="Times New Roman"/>
          <w:sz w:val="28"/>
          <w:szCs w:val="28"/>
        </w:rPr>
        <w:t xml:space="preserve"> и доказали состоятельность нашей гипотезы. </w:t>
      </w:r>
    </w:p>
    <w:p w:rsidR="00037FA8" w:rsidRDefault="00761E25" w:rsidP="007613EF">
      <w:pPr>
        <w:ind w:left="360" w:right="-426" w:firstLine="34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Территория участка </w:t>
      </w:r>
      <w:r w:rsidR="007613EF">
        <w:rPr>
          <w:rFonts w:ascii="Times New Roman" w:eastAsia="Calibri" w:hAnsi="Times New Roman" w:cs="Times New Roman"/>
          <w:sz w:val="28"/>
          <w:szCs w:val="28"/>
        </w:rPr>
        <w:t xml:space="preserve">преобразилась, стала более благоустроенной и приятной для глаз, проходящих мимо людей. </w:t>
      </w:r>
    </w:p>
    <w:p w:rsidR="00BF4A18" w:rsidRDefault="007613EF" w:rsidP="007613EF">
      <w:pPr>
        <w:ind w:left="360" w:right="-426" w:firstLine="34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Кроме того, другие зоны школьного участка тоже преобразились, мы решили продолжить работу по озеленению школьного участка и в этом году, и уже сейчас на подоконниках школы радуют цветением растения, которые весной будут высажены на школьную территорию.</w:t>
      </w:r>
    </w:p>
    <w:p w:rsidR="007613EF" w:rsidRPr="00761E25" w:rsidRDefault="007613EF" w:rsidP="00761E25">
      <w:pPr>
        <w:ind w:left="360" w:right="-426"/>
        <w:rPr>
          <w:rFonts w:ascii="Times New Roman" w:eastAsia="Calibri" w:hAnsi="Times New Roman" w:cs="Times New Roman"/>
          <w:sz w:val="28"/>
          <w:szCs w:val="28"/>
        </w:rPr>
      </w:pPr>
      <w:r w:rsidRPr="007613E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7900" cy="3007223"/>
            <wp:effectExtent l="0" t="0" r="0" b="3175"/>
            <wp:docPr id="16" name="Рисунок 16" descr="C:\Users\Лена\Desktop\участок для проекта\IMG-2021120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\Desktop\участок для проекта\IMG-20211203-WA0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46" cy="301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13E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1304925" y="2905125"/>
            <wp:positionH relativeFrom="column">
              <wp:align>left</wp:align>
            </wp:positionH>
            <wp:positionV relativeFrom="paragraph">
              <wp:align>top</wp:align>
            </wp:positionV>
            <wp:extent cx="2228850" cy="2981739"/>
            <wp:effectExtent l="0" t="0" r="0" b="9525"/>
            <wp:wrapSquare wrapText="bothSides"/>
            <wp:docPr id="15" name="Рисунок 15" descr="C:\Users\Лена\Desktop\участок для проекта\IMG-2021120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участок для проекта\IMG-20211203-WA0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98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br w:type="textWrapping" w:clear="all"/>
      </w:r>
    </w:p>
    <w:p w:rsidR="006F7BF1" w:rsidRDefault="007613EF" w:rsidP="00D242B7">
      <w:pPr>
        <w:tabs>
          <w:tab w:val="left" w:pos="1067"/>
        </w:tabs>
        <w:jc w:val="center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08A69C2" wp14:editId="663D05FF">
                <wp:extent cx="304800" cy="304800"/>
                <wp:effectExtent l="0" t="0" r="0" b="0"/>
                <wp:docPr id="17" name="AutoShape 2" descr="blob:https://web.whatsapp.com/081fbcc2-2776-48d6-98ef-3424111f15d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1EB75C75" id="AutoShape 2" o:spid="_x0000_s1026" alt="blob:https://web.whatsapp.com/081fbcc2-2776-48d6-98ef-3424111f15d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QAd5gIAAAMGAAAOAAAAZHJzL2Uyb0RvYy54bWysVF1v2yAUfZ+0/4B4d/xRkthWnaqL42lS&#10;t1Xq9gOwjWM0Gzwgcbtp/30XnKRJ+zJt4wEBF849997Dvb557Du0Z0pzKTIczgKMmKhkzcU2w1+/&#10;FF6MkTZU1LSTgmX4iWl8s3r75nocUhbJVnY1UwhAhE7HIcOtMUPq+7pqWU/1TA5MgLGRqqcGtmrr&#10;14qOgN53fhQEC3+Uqh6UrJjWcJpPRrxy+E3DKvO5aTQzqMswcDNuVm4u7eyvrmm6VXRoeXWgQf+C&#10;RU+5AKcnqJwainaKv4LqeaWklo2ZVbL3ZdPwirkYIJoweBHNQ0sH5mKB5OjhlCb9/2CrT/t7hXgN&#10;tVtiJGgPNbrdGelcowijmukK8lV2skxtcTRUZ2TlbGyhIHQYXBxBHDZlVUVetFwuPBLXCy+JWeNd&#10;kYiEYdiE8zqyqR7hOXh8GO6VTZYe7mT1TSMh1y0VW3arBygYUAEmxyOl5NgyWkPMoYXwLzDsRgMa&#10;KsePsgbuFLi7Qjw2qrc+IMXo0dX76VRv9mhQBYdXAYkDUEUFpsPaeqDp8fGgtHnPZI/sIsMK2Dlw&#10;ur/TZrp6vGJ9CVnwroNzmnbi4gAwpxNwDU+tzZJwCvmZBMkm3sTEI9Fi45Egz73bYk28RREu5/lV&#10;vl7n4S/rNyRpy+uaCevmqNaQ/JkaDv9m0tlJr1p2vLZwlpJW23LdKbSn8FsKN1zKwfJ8zb+k4fIF&#10;sbwIKYxI8C5KvGIRLz1SkLmXLIPYC8LkXbIISELy4jKkOy7Yv4eExgwn82juqnRG+kVsgRuvY6Np&#10;zw30o473GQZpwLCXaGoVuBG1WxvKu2l9lgpL/zkVUO5joZ1erUQn9ZeyfgK5KglyAuVB54RFK9UP&#10;jEboQhnW33dUMYy6DwIkn4SE2LblNmS+jGCjzi3luYWKCqAybDCalmsztbrdoPi2BU+hS4yQ9os3&#10;3EnYfqGJ1eFzQadxkRy6om1l53t367l3r34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0kkAH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86775E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42582121" wp14:editId="49FBD2A5">
            <wp:extent cx="3140618" cy="256222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1065" r="-669" b="17298"/>
                    <a:stretch/>
                  </pic:blipFill>
                  <pic:spPr bwMode="auto">
                    <a:xfrm>
                      <a:off x="0" y="0"/>
                      <a:ext cx="3156367" cy="257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1AE2" w:rsidRDefault="00131AE2" w:rsidP="00037FA8">
      <w:pPr>
        <w:pStyle w:val="a6"/>
        <w:numPr>
          <w:ilvl w:val="0"/>
          <w:numId w:val="9"/>
        </w:numPr>
        <w:tabs>
          <w:tab w:val="left" w:pos="142"/>
          <w:tab w:val="left" w:pos="1067"/>
        </w:tabs>
        <w:ind w:left="-567" w:firstLine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1AE2">
        <w:rPr>
          <w:rFonts w:ascii="Times New Roman" w:eastAsia="Calibri" w:hAnsi="Times New Roman" w:cs="Times New Roman"/>
          <w:sz w:val="28"/>
          <w:szCs w:val="28"/>
        </w:rPr>
        <w:lastRenderedPageBreak/>
        <w:t>Кроме того</w:t>
      </w:r>
      <w:r>
        <w:rPr>
          <w:rFonts w:ascii="Times New Roman" w:eastAsia="Calibri" w:hAnsi="Times New Roman" w:cs="Times New Roman"/>
          <w:sz w:val="28"/>
          <w:szCs w:val="28"/>
        </w:rPr>
        <w:t>, работа над проектом помогает воспитывать экологическую культуру школьников, способствует эстетическому и трудовому воспитанию, формирует чувство личной ответственности за то, что нас окружает.</w:t>
      </w:r>
    </w:p>
    <w:p w:rsidR="00131AE2" w:rsidRPr="00131AE2" w:rsidRDefault="00131AE2" w:rsidP="00037FA8">
      <w:pPr>
        <w:pStyle w:val="a6"/>
        <w:numPr>
          <w:ilvl w:val="0"/>
          <w:numId w:val="9"/>
        </w:numPr>
        <w:tabs>
          <w:tab w:val="left" w:pos="142"/>
          <w:tab w:val="left" w:pos="1067"/>
        </w:tabs>
        <w:ind w:left="-567" w:firstLine="283"/>
        <w:jc w:val="both"/>
        <w:rPr>
          <w:rStyle w:val="c21"/>
          <w:rFonts w:ascii="Times New Roman" w:eastAsia="Calibri" w:hAnsi="Times New Roman" w:cs="Times New Roman"/>
          <w:sz w:val="28"/>
          <w:szCs w:val="28"/>
        </w:rPr>
      </w:pPr>
      <w:r w:rsidRPr="00131AE2"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 эти реальные дела выполняются не по принуждению, а с живым, неподдельным</w:t>
      </w:r>
      <w:r w:rsidRPr="00131AE2">
        <w:rPr>
          <w:rStyle w:val="c38"/>
          <w:rFonts w:ascii="Times New Roman" w:hAnsi="Times New Roman" w:cs="Times New Roman"/>
          <w:color w:val="000000"/>
          <w:shd w:val="clear" w:color="auto" w:fill="FFFFFF"/>
        </w:rPr>
        <w:t> </w:t>
      </w:r>
      <w:r w:rsidRPr="00131AE2"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интересом. Участвуя в работе над проектом, </w:t>
      </w:r>
      <w:r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приобрели</w:t>
      </w:r>
      <w:r w:rsidRPr="00131AE2"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опыт социальной деятельности, происходи</w:t>
      </w:r>
      <w:r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 эмоциональное сплочение</w:t>
      </w:r>
      <w:r w:rsidRPr="00131AE2"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Мы </w:t>
      </w:r>
      <w:r w:rsidRPr="00131AE2"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учимся на практике использовать свои знания, расширять общий кругозор, развивать потребность в общении и практической деятельности. Растет интерес к природе и истории родного города, начинаем все четче осознавать свою ответственность за судьбу родной школы и края. Вырабатываетс</w:t>
      </w:r>
      <w:r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 активная гражданская позиция. </w:t>
      </w:r>
    </w:p>
    <w:p w:rsidR="00131AE2" w:rsidRPr="00131AE2" w:rsidRDefault="00131AE2" w:rsidP="00037FA8">
      <w:pPr>
        <w:pStyle w:val="a6"/>
        <w:numPr>
          <w:ilvl w:val="0"/>
          <w:numId w:val="9"/>
        </w:numPr>
        <w:tabs>
          <w:tab w:val="left" w:pos="142"/>
          <w:tab w:val="left" w:pos="1067"/>
        </w:tabs>
        <w:ind w:left="-567" w:firstLine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1AE2"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Проектная деятельность играет важную роль в нравственном воспитании. В ходе работы над проектом проявляются и развиваются такие качества личности, как самоуважение, уверенность в своих силах, уважение к своему и чужому труду. Работа формирует уверенность в том, что своим трудом мы можем создавать прекрасное и изменять мир к лучшему.</w:t>
      </w:r>
    </w:p>
    <w:p w:rsidR="00131AE2" w:rsidRPr="00131AE2" w:rsidRDefault="00131AE2" w:rsidP="00037FA8">
      <w:pPr>
        <w:pStyle w:val="a6"/>
        <w:tabs>
          <w:tab w:val="left" w:pos="142"/>
          <w:tab w:val="left" w:pos="1067"/>
        </w:tabs>
        <w:ind w:left="-567" w:firstLine="283"/>
        <w:jc w:val="both"/>
        <w:rPr>
          <w:rFonts w:ascii="Times New Roman" w:eastAsia="Calibri" w:hAnsi="Times New Roman" w:cs="Times New Roman"/>
          <w:sz w:val="24"/>
        </w:rPr>
      </w:pPr>
    </w:p>
    <w:p w:rsidR="00131AE2" w:rsidRPr="0086775E" w:rsidRDefault="00131AE2" w:rsidP="00037FA8">
      <w:pPr>
        <w:tabs>
          <w:tab w:val="left" w:pos="142"/>
          <w:tab w:val="left" w:pos="1067"/>
        </w:tabs>
        <w:ind w:left="-567" w:firstLine="283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ab/>
      </w:r>
    </w:p>
    <w:p w:rsidR="006F7BF1" w:rsidRDefault="006F7BF1" w:rsidP="00037FA8">
      <w:pPr>
        <w:pStyle w:val="a5"/>
        <w:tabs>
          <w:tab w:val="left" w:pos="142"/>
        </w:tabs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</w:p>
    <w:p w:rsidR="006F7BF1" w:rsidRDefault="006F7BF1" w:rsidP="00037FA8">
      <w:pPr>
        <w:pStyle w:val="a5"/>
        <w:tabs>
          <w:tab w:val="left" w:pos="142"/>
        </w:tabs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</w:p>
    <w:p w:rsidR="00317C8E" w:rsidRPr="00317C8E" w:rsidRDefault="00317C8E" w:rsidP="00037FA8">
      <w:pPr>
        <w:pStyle w:val="a5"/>
        <w:tabs>
          <w:tab w:val="left" w:pos="142"/>
        </w:tabs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</w:p>
    <w:p w:rsidR="00781269" w:rsidRPr="00317C8E" w:rsidRDefault="00781269" w:rsidP="00037FA8">
      <w:pPr>
        <w:pStyle w:val="a5"/>
        <w:tabs>
          <w:tab w:val="left" w:pos="142"/>
        </w:tabs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</w:p>
    <w:p w:rsidR="00697427" w:rsidRPr="00697427" w:rsidRDefault="00697427" w:rsidP="00037FA8">
      <w:pPr>
        <w:tabs>
          <w:tab w:val="left" w:pos="142"/>
        </w:tabs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</w:p>
    <w:sectPr w:rsidR="00697427" w:rsidRPr="00697427" w:rsidSect="00232DDA">
      <w:footerReference w:type="default" r:id="rId20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344F8" w:rsidRDefault="00B344F8" w:rsidP="00232DDA">
      <w:pPr>
        <w:spacing w:after="0" w:line="240" w:lineRule="auto"/>
      </w:pPr>
      <w:r>
        <w:separator/>
      </w:r>
    </w:p>
  </w:endnote>
  <w:endnote w:type="continuationSeparator" w:id="0">
    <w:p w:rsidR="00B344F8" w:rsidRDefault="00B344F8" w:rsidP="00232D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41594763"/>
      <w:docPartObj>
        <w:docPartGallery w:val="Page Numbers (Bottom of Page)"/>
        <w:docPartUnique/>
      </w:docPartObj>
    </w:sdtPr>
    <w:sdtEndPr/>
    <w:sdtContent>
      <w:p w:rsidR="00232DDA" w:rsidRDefault="00232DDA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D28A1">
          <w:rPr>
            <w:noProof/>
          </w:rPr>
          <w:t>18</w:t>
        </w:r>
        <w:r>
          <w:fldChar w:fldCharType="end"/>
        </w:r>
      </w:p>
    </w:sdtContent>
  </w:sdt>
  <w:p w:rsidR="00232DDA" w:rsidRDefault="00232DDA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344F8" w:rsidRDefault="00B344F8" w:rsidP="00232DDA">
      <w:pPr>
        <w:spacing w:after="0" w:line="240" w:lineRule="auto"/>
      </w:pPr>
      <w:r>
        <w:separator/>
      </w:r>
    </w:p>
  </w:footnote>
  <w:footnote w:type="continuationSeparator" w:id="0">
    <w:p w:rsidR="00B344F8" w:rsidRDefault="00B344F8" w:rsidP="00232D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317E20"/>
    <w:multiLevelType w:val="hybridMultilevel"/>
    <w:tmpl w:val="7ED896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051B52"/>
    <w:multiLevelType w:val="hybridMultilevel"/>
    <w:tmpl w:val="D94CCDA6"/>
    <w:lvl w:ilvl="0" w:tplc="9924A17E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C54170"/>
    <w:multiLevelType w:val="hybridMultilevel"/>
    <w:tmpl w:val="90DA7B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6C33EB"/>
    <w:multiLevelType w:val="hybridMultilevel"/>
    <w:tmpl w:val="1B8297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E0425D"/>
    <w:multiLevelType w:val="multilevel"/>
    <w:tmpl w:val="5A8C45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1CE7239"/>
    <w:multiLevelType w:val="hybridMultilevel"/>
    <w:tmpl w:val="EC783A50"/>
    <w:lvl w:ilvl="0" w:tplc="12D837A4">
      <w:start w:val="1"/>
      <w:numFmt w:val="decimal"/>
      <w:lvlText w:val="%1."/>
      <w:lvlJc w:val="left"/>
      <w:pPr>
        <w:ind w:left="40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8" w:hanging="360"/>
      </w:pPr>
    </w:lvl>
    <w:lvl w:ilvl="2" w:tplc="0419001B" w:tentative="1">
      <w:start w:val="1"/>
      <w:numFmt w:val="lowerRoman"/>
      <w:lvlText w:val="%3."/>
      <w:lvlJc w:val="right"/>
      <w:pPr>
        <w:ind w:left="1848" w:hanging="180"/>
      </w:pPr>
    </w:lvl>
    <w:lvl w:ilvl="3" w:tplc="0419000F" w:tentative="1">
      <w:start w:val="1"/>
      <w:numFmt w:val="decimal"/>
      <w:lvlText w:val="%4."/>
      <w:lvlJc w:val="left"/>
      <w:pPr>
        <w:ind w:left="2568" w:hanging="360"/>
      </w:pPr>
    </w:lvl>
    <w:lvl w:ilvl="4" w:tplc="04190019" w:tentative="1">
      <w:start w:val="1"/>
      <w:numFmt w:val="lowerLetter"/>
      <w:lvlText w:val="%5."/>
      <w:lvlJc w:val="left"/>
      <w:pPr>
        <w:ind w:left="3288" w:hanging="360"/>
      </w:pPr>
    </w:lvl>
    <w:lvl w:ilvl="5" w:tplc="0419001B" w:tentative="1">
      <w:start w:val="1"/>
      <w:numFmt w:val="lowerRoman"/>
      <w:lvlText w:val="%6."/>
      <w:lvlJc w:val="right"/>
      <w:pPr>
        <w:ind w:left="4008" w:hanging="180"/>
      </w:pPr>
    </w:lvl>
    <w:lvl w:ilvl="6" w:tplc="0419000F" w:tentative="1">
      <w:start w:val="1"/>
      <w:numFmt w:val="decimal"/>
      <w:lvlText w:val="%7."/>
      <w:lvlJc w:val="left"/>
      <w:pPr>
        <w:ind w:left="4728" w:hanging="360"/>
      </w:pPr>
    </w:lvl>
    <w:lvl w:ilvl="7" w:tplc="04190019" w:tentative="1">
      <w:start w:val="1"/>
      <w:numFmt w:val="lowerLetter"/>
      <w:lvlText w:val="%8."/>
      <w:lvlJc w:val="left"/>
      <w:pPr>
        <w:ind w:left="5448" w:hanging="360"/>
      </w:pPr>
    </w:lvl>
    <w:lvl w:ilvl="8" w:tplc="0419001B" w:tentative="1">
      <w:start w:val="1"/>
      <w:numFmt w:val="lowerRoman"/>
      <w:lvlText w:val="%9."/>
      <w:lvlJc w:val="right"/>
      <w:pPr>
        <w:ind w:left="6168" w:hanging="180"/>
      </w:pPr>
    </w:lvl>
  </w:abstractNum>
  <w:abstractNum w:abstractNumId="6">
    <w:nsid w:val="395B0B7E"/>
    <w:multiLevelType w:val="multilevel"/>
    <w:tmpl w:val="25F487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3B240BD"/>
    <w:multiLevelType w:val="hybridMultilevel"/>
    <w:tmpl w:val="EBA23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4315EB4"/>
    <w:multiLevelType w:val="multilevel"/>
    <w:tmpl w:val="ED42BE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9EC2C46"/>
    <w:multiLevelType w:val="hybridMultilevel"/>
    <w:tmpl w:val="C29215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8"/>
  </w:num>
  <w:num w:numId="3">
    <w:abstractNumId w:val="6"/>
  </w:num>
  <w:num w:numId="4">
    <w:abstractNumId w:val="4"/>
  </w:num>
  <w:num w:numId="5">
    <w:abstractNumId w:val="1"/>
  </w:num>
  <w:num w:numId="6">
    <w:abstractNumId w:val="2"/>
  </w:num>
  <w:num w:numId="7">
    <w:abstractNumId w:val="5"/>
  </w:num>
  <w:num w:numId="8">
    <w:abstractNumId w:val="9"/>
  </w:num>
  <w:num w:numId="9">
    <w:abstractNumId w:val="0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7427"/>
    <w:rsid w:val="00033DA2"/>
    <w:rsid w:val="00037FA8"/>
    <w:rsid w:val="000E6591"/>
    <w:rsid w:val="00131AE2"/>
    <w:rsid w:val="001946ED"/>
    <w:rsid w:val="00232DDA"/>
    <w:rsid w:val="00317C8E"/>
    <w:rsid w:val="00405D8B"/>
    <w:rsid w:val="004541BA"/>
    <w:rsid w:val="004D28A1"/>
    <w:rsid w:val="00550C36"/>
    <w:rsid w:val="005A55F8"/>
    <w:rsid w:val="00697427"/>
    <w:rsid w:val="006F7BF1"/>
    <w:rsid w:val="007613EF"/>
    <w:rsid w:val="00761E25"/>
    <w:rsid w:val="00781269"/>
    <w:rsid w:val="0086775E"/>
    <w:rsid w:val="008708F2"/>
    <w:rsid w:val="008E419D"/>
    <w:rsid w:val="008E4263"/>
    <w:rsid w:val="00902A00"/>
    <w:rsid w:val="00931BEA"/>
    <w:rsid w:val="00991827"/>
    <w:rsid w:val="00A176A4"/>
    <w:rsid w:val="00AB7E16"/>
    <w:rsid w:val="00AF22D4"/>
    <w:rsid w:val="00B07DCA"/>
    <w:rsid w:val="00B14017"/>
    <w:rsid w:val="00B344F8"/>
    <w:rsid w:val="00BA2687"/>
    <w:rsid w:val="00BF4A18"/>
    <w:rsid w:val="00C514EC"/>
    <w:rsid w:val="00D242B7"/>
    <w:rsid w:val="00D31778"/>
    <w:rsid w:val="00E10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46033B-7586-4064-81A4-450F7C5B4B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50C3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10A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10A61"/>
    <w:rPr>
      <w:b/>
      <w:bCs/>
    </w:rPr>
  </w:style>
  <w:style w:type="paragraph" w:styleId="a5">
    <w:name w:val="No Spacing"/>
    <w:uiPriority w:val="1"/>
    <w:qFormat/>
    <w:rsid w:val="00317C8E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D31778"/>
    <w:pPr>
      <w:ind w:left="720"/>
      <w:contextualSpacing/>
    </w:pPr>
  </w:style>
  <w:style w:type="paragraph" w:customStyle="1" w:styleId="c97">
    <w:name w:val="c97"/>
    <w:basedOn w:val="a"/>
    <w:rsid w:val="00D317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D31778"/>
  </w:style>
  <w:style w:type="paragraph" w:customStyle="1" w:styleId="c86">
    <w:name w:val="c86"/>
    <w:basedOn w:val="a"/>
    <w:rsid w:val="00D317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1">
    <w:name w:val="c21"/>
    <w:basedOn w:val="a0"/>
    <w:rsid w:val="00D31778"/>
  </w:style>
  <w:style w:type="paragraph" w:customStyle="1" w:styleId="c9">
    <w:name w:val="c9"/>
    <w:basedOn w:val="a"/>
    <w:rsid w:val="00D317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7">
    <w:name w:val="c47"/>
    <w:basedOn w:val="a"/>
    <w:rsid w:val="00D317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6F7BF1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"/>
    <w:basedOn w:val="a1"/>
    <w:next w:val="a7"/>
    <w:uiPriority w:val="39"/>
    <w:rsid w:val="006F7BF1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38">
    <w:name w:val="c38"/>
    <w:basedOn w:val="a0"/>
    <w:rsid w:val="00131AE2"/>
  </w:style>
  <w:style w:type="paragraph" w:styleId="a8">
    <w:name w:val="header"/>
    <w:basedOn w:val="a"/>
    <w:link w:val="a9"/>
    <w:uiPriority w:val="99"/>
    <w:unhideWhenUsed/>
    <w:rsid w:val="00232D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32DDA"/>
  </w:style>
  <w:style w:type="paragraph" w:styleId="aa">
    <w:name w:val="footer"/>
    <w:basedOn w:val="a"/>
    <w:link w:val="ab"/>
    <w:uiPriority w:val="99"/>
    <w:unhideWhenUsed/>
    <w:rsid w:val="00232D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32DDA"/>
  </w:style>
  <w:style w:type="character" w:customStyle="1" w:styleId="10">
    <w:name w:val="Заголовок 1 Знак"/>
    <w:basedOn w:val="a0"/>
    <w:link w:val="1"/>
    <w:uiPriority w:val="9"/>
    <w:rsid w:val="00550C3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c">
    <w:name w:val="TOC Heading"/>
    <w:basedOn w:val="1"/>
    <w:next w:val="a"/>
    <w:uiPriority w:val="39"/>
    <w:unhideWhenUsed/>
    <w:qFormat/>
    <w:rsid w:val="00550C36"/>
    <w:pPr>
      <w:outlineLvl w:val="9"/>
    </w:pPr>
    <w:rPr>
      <w:lang w:eastAsia="ru-RU"/>
    </w:rPr>
  </w:style>
  <w:style w:type="paragraph" w:styleId="2">
    <w:name w:val="toc 2"/>
    <w:basedOn w:val="a"/>
    <w:next w:val="a"/>
    <w:autoRedefine/>
    <w:uiPriority w:val="39"/>
    <w:unhideWhenUsed/>
    <w:rsid w:val="00550C36"/>
    <w:pPr>
      <w:spacing w:after="100"/>
      <w:ind w:left="220"/>
    </w:pPr>
    <w:rPr>
      <w:rFonts w:eastAsiaTheme="minorEastAsia" w:cs="Times New Roman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550C36"/>
    <w:pPr>
      <w:spacing w:after="100"/>
    </w:pPr>
    <w:rPr>
      <w:rFonts w:eastAsiaTheme="minorEastAsia" w:cs="Times New Roman"/>
      <w:lang w:eastAsia="ru-RU"/>
    </w:rPr>
  </w:style>
  <w:style w:type="paragraph" w:styleId="3">
    <w:name w:val="toc 3"/>
    <w:basedOn w:val="a"/>
    <w:next w:val="a"/>
    <w:autoRedefine/>
    <w:uiPriority w:val="39"/>
    <w:unhideWhenUsed/>
    <w:rsid w:val="00550C36"/>
    <w:pPr>
      <w:spacing w:after="100"/>
      <w:ind w:left="440"/>
    </w:pPr>
    <w:rPr>
      <w:rFonts w:eastAsiaTheme="minorEastAsia" w:cs="Times New Roman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0E659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0E659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040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8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5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6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4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5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329D6A-F93B-46EE-9A91-079EEFDA77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18</Pages>
  <Words>1997</Words>
  <Characters>11383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Лена Харламова</dc:creator>
  <cp:keywords/>
  <dc:description/>
  <cp:lastModifiedBy>User</cp:lastModifiedBy>
  <cp:revision>16</cp:revision>
  <cp:lastPrinted>2022-03-18T12:49:00Z</cp:lastPrinted>
  <dcterms:created xsi:type="dcterms:W3CDTF">2022-03-13T10:09:00Z</dcterms:created>
  <dcterms:modified xsi:type="dcterms:W3CDTF">2022-03-21T11:58:00Z</dcterms:modified>
</cp:coreProperties>
</file>